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firstLine="562" w:firstLineChars="200"/>
        <w:jc w:val="center"/>
        <w:rPr>
          <w:rFonts w:hint="eastAsia" w:ascii="黑体" w:hAnsi="黑体" w:eastAsia="黑体" w:cs="黑体"/>
          <w:b/>
          <w:sz w:val="28"/>
          <w:szCs w:val="28"/>
        </w:rPr>
      </w:pPr>
      <w:r>
        <w:rPr>
          <w:rFonts w:hint="eastAsia" w:ascii="黑体" w:hAnsi="黑体" w:eastAsia="黑体" w:cs="黑体"/>
          <w:b/>
          <w:sz w:val="28"/>
          <w:szCs w:val="28"/>
        </w:rPr>
        <w:t>新民主主义革命理论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bCs/>
          <w:sz w:val="24"/>
          <w:szCs w:val="24"/>
        </w:rPr>
      </w:pPr>
      <w:r>
        <w:rPr>
          <w:rFonts w:hint="default"/>
          <w:b/>
          <w:bCs/>
          <w:sz w:val="24"/>
          <w:szCs w:val="24"/>
        </w:rPr>
        <w:t>一、单项</w:t>
      </w:r>
      <w:r>
        <w:rPr>
          <w:rFonts w:hint="eastAsia"/>
          <w:b/>
          <w:bCs/>
          <w:sz w:val="24"/>
          <w:szCs w:val="24"/>
        </w:rPr>
        <w:t>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pPr>
      <w:r>
        <w:rPr>
          <w:rFonts w:hint="eastAsia"/>
        </w:rPr>
        <w:t>1.毛泽东指出，认清一切革命问题的基本根据是：（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认清中国社会的基本矛盾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认清中国国情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弄清中国社会的阶级状况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弄清革命的根本对象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2.在近代中国社会的诸多矛盾中，最主要的矛盾是：（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帝国主义和中华民族的矛盾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封建主义和人民大众的矛盾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资产阶级和无产阶级的矛盾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反动统治阶级内部的矛盾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3. 中国革命最基本的动力是：（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无产阶级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农民阶级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城市小资产阶级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民族资产阶级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4. “半殖民地半封建社会”这一提法首次明确提出是毛泽东在下列哪篇著作：（</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《中国社会各阶级的分析》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《中国的红色政权为什么能够存在？》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《中国革命和中国共产党》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《新民主主义论》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 xml:space="preserve">5. </w:t>
      </w:r>
      <w:r>
        <w:rPr>
          <w:rFonts w:hint="default"/>
        </w:rPr>
        <w:t>区别旧</w:t>
      </w:r>
      <w:r>
        <w:rPr>
          <w:rFonts w:hint="eastAsia"/>
        </w:rPr>
        <w:t>民主主义革命</w:t>
      </w:r>
      <w:r>
        <w:rPr>
          <w:rFonts w:hint="default"/>
        </w:rPr>
        <w:t>与新</w:t>
      </w:r>
      <w:r>
        <w:rPr>
          <w:rFonts w:hint="eastAsia"/>
        </w:rPr>
        <w:t>民主主义革命的</w:t>
      </w:r>
      <w:r>
        <w:rPr>
          <w:rFonts w:hint="default"/>
        </w:rPr>
        <w:t>根本标志是</w:t>
      </w:r>
      <w:r>
        <w:rPr>
          <w:rFonts w:hint="eastAsia"/>
        </w:rPr>
        <w:t>（</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A.革命的指导思想不同</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.革命的领导阶级不同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.革命的前途不同</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.革命的对象不同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6. 哪一事件标志着近代中国革命进入新民主主义革命阶段？（</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1919年五四运动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1921年中国共产党的成立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1925年五卅运动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1927年中国共产党八七会议召开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7.中国革命的首要对象是：（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帝国主义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封建主义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资本主义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官僚主义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8. 中国革命的中心问题是：（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无产阶级的领导权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文化问题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农民问题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经济问题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9.毛泽东在《新民主主义论》中指出，新民主主义革命所要建立的国家体制是：（</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资产阶级专政的共和国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无产阶级专政的共和国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几个革命阶级联合专政的共和国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D</w:t>
      </w:r>
      <w:r>
        <w:rPr>
          <w:rFonts w:hint="default"/>
        </w:rPr>
        <w:t>.</w:t>
      </w:r>
      <w:r>
        <w:rPr>
          <w:rFonts w:hint="eastAsia"/>
        </w:rPr>
        <w:t>农民阶级专政的共和国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10. 新民主主义革命的三大法宝不包括：（</w:t>
      </w:r>
      <w:r>
        <w:rPr>
          <w:rFonts w:hint="default"/>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default"/>
        </w:rPr>
        <w:t>A.</w:t>
      </w:r>
      <w:r>
        <w:rPr>
          <w:rFonts w:hint="eastAsia"/>
        </w:rPr>
        <w:t xml:space="preserve">群众路线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B</w:t>
      </w:r>
      <w:r>
        <w:rPr>
          <w:rFonts w:hint="default"/>
        </w:rPr>
        <w:t>.</w:t>
      </w:r>
      <w:r>
        <w:rPr>
          <w:rFonts w:hint="eastAsia"/>
        </w:rPr>
        <w:t>统一战线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C</w:t>
      </w:r>
      <w:r>
        <w:rPr>
          <w:rFonts w:hint="default"/>
        </w:rPr>
        <w:t>.</w:t>
      </w:r>
      <w:r>
        <w:rPr>
          <w:rFonts w:hint="eastAsia"/>
        </w:rPr>
        <w:t xml:space="preserve">武装斗争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rPr>
      </w:pPr>
      <w:r>
        <w:rPr>
          <w:rFonts w:hint="eastAsia"/>
        </w:rPr>
        <w:t>D</w:t>
      </w:r>
      <w:r>
        <w:rPr>
          <w:rFonts w:hint="default"/>
        </w:rPr>
        <w:t>.</w:t>
      </w:r>
      <w:r>
        <w:rPr>
          <w:rFonts w:hint="eastAsia"/>
        </w:rPr>
        <w:t>党的建设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4"/>
          <w:szCs w:val="24"/>
        </w:rPr>
      </w:pPr>
      <w:r>
        <w:rPr>
          <w:rFonts w:hint="default"/>
          <w:b/>
          <w:bCs/>
          <w:sz w:val="24"/>
          <w:szCs w:val="24"/>
        </w:rPr>
        <w:t>二、多项选择题</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1.近代中国社会的阶级结构是“两头小，中间大”，“两头”是指（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A.无产阶级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.农民阶级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eastAsia"/>
        </w:rPr>
        <w:t>C</w:t>
      </w:r>
      <w:r>
        <w:rPr>
          <w:rFonts w:hint="default"/>
        </w:rPr>
        <w:t>.地主</w:t>
      </w:r>
      <w:r>
        <w:rPr>
          <w:rFonts w:hint="eastAsia"/>
          <w:lang w:val="en-US" w:eastAsia="zh-CN"/>
        </w:rPr>
        <w:t>大资产阶级</w:t>
      </w:r>
      <w:r>
        <w:rPr>
          <w:rFonts w:hint="eastAsia"/>
        </w:rPr>
        <w:t xml:space="preserve">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.城市小资产阶级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2.新民主主义革命与社会主义革命的关系是（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A.新民主主义革命与社会主义革命可以“毕其功于一役”</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.新民主主义革命和社会主义革命的任务相同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eastAsia"/>
        </w:rPr>
        <w:t>C</w:t>
      </w:r>
      <w:r>
        <w:rPr>
          <w:rFonts w:hint="default"/>
        </w:rPr>
        <w:t>.新民主主义革命是社会主义革命的必要准备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.社会主义革命是新民主主义革命的必然趋势</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在新民主主义条件下保护民族工商业，发展资本主义的原因（  ）</w:t>
      </w:r>
    </w:p>
    <w:p>
      <w:pPr>
        <w:keepNext w:val="0"/>
        <w:keepLines w:val="0"/>
        <w:pageBreakBefore w:val="0"/>
        <w:widowControl w:val="0"/>
        <w:numPr>
          <w:ilvl w:val="0"/>
          <w:numId w:val="3"/>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是由中国落后的生产力和新民主主义革命的性质所决定的</w:t>
      </w:r>
    </w:p>
    <w:p>
      <w:pPr>
        <w:keepNext w:val="0"/>
        <w:keepLines w:val="0"/>
        <w:pageBreakBefore w:val="0"/>
        <w:widowControl w:val="0"/>
        <w:numPr>
          <w:ilvl w:val="0"/>
          <w:numId w:val="3"/>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新民主主义革命的对象是帝国主义、封建主义和官僚资本主义，而不是一般地消灭资本主义和资产阶级</w:t>
      </w:r>
    </w:p>
    <w:p>
      <w:pPr>
        <w:keepNext w:val="0"/>
        <w:keepLines w:val="0"/>
        <w:pageBreakBefore w:val="0"/>
        <w:widowControl w:val="0"/>
        <w:numPr>
          <w:ilvl w:val="0"/>
          <w:numId w:val="3"/>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民族资产阶级同帝国主义、封建主义联系较少并且有反帝反封建的要求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.民族资本主义经济是一种与新的生产力相联系的先进的生产方式和经济成分，它对发展现代技术、发展社会生产力具有积极作用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新民主主义文化的特征是（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rPr>
      </w:pPr>
      <w:r>
        <w:rPr>
          <w:rFonts w:hint="default"/>
        </w:rPr>
        <w:t>A.革命性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rPr>
      </w:pPr>
      <w:r>
        <w:rPr>
          <w:rFonts w:hint="default"/>
        </w:rPr>
        <w:t>B.科学性</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right="0" w:rightChars="0"/>
        <w:jc w:val="left"/>
        <w:textAlignment w:val="auto"/>
        <w:outlineLvl w:val="9"/>
        <w:rPr>
          <w:rFonts w:hint="eastAsia"/>
        </w:rPr>
      </w:pPr>
      <w:r>
        <w:rPr>
          <w:rFonts w:hint="default"/>
        </w:rPr>
        <w:t>C.大众性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.民族性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中国共产党实现革命统一战线的基本原则和主要经验是（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A.无产阶级力争并牢牢掌握统一战线的领导权</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.在统一战线中实行发展进步势力、争取中间力量、孤立顽固势力的政策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eastAsia"/>
        </w:rPr>
        <w:t>C</w:t>
      </w:r>
      <w:r>
        <w:rPr>
          <w:rFonts w:hint="default"/>
        </w:rPr>
        <w:t>.针对中国资产阶级的特点，实行又联合又斗争的政策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.统一战线必须以工农联盟为基础，以武装斗争为支柱，才能巩固和发展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新民主主义革命时期，中国共产党领导的统一战线先后经过了（  ）</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default"/>
        </w:rPr>
        <w:t>A.第一次国共合作的统一战线</w:t>
      </w:r>
    </w:p>
    <w:p>
      <w:pPr>
        <w:keepNext w:val="0"/>
        <w:keepLines w:val="0"/>
        <w:pageBreakBefore w:val="0"/>
        <w:widowControl w:val="0"/>
        <w:numPr>
          <w:ilvl w:val="0"/>
          <w:numId w:val="0"/>
        </w:numPr>
        <w:tabs>
          <w:tab w:val="left" w:pos="341"/>
        </w:tabs>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.工农民主统一战线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rPr>
      </w:pPr>
      <w:r>
        <w:rPr>
          <w:rFonts w:hint="eastAsia"/>
        </w:rPr>
        <w:t>C</w:t>
      </w:r>
      <w:r>
        <w:rPr>
          <w:rFonts w:hint="default"/>
        </w:rPr>
        <w:t>.抗日民主统一战线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.人民民主统一战线</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抗日民族统一战线中的中间势力是指（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A.民族资产阶级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.城市小资产阶级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C</w:t>
      </w:r>
      <w:r>
        <w:rPr>
          <w:rFonts w:hint="default"/>
        </w:rPr>
        <w:t>.开明绅士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.地方实力派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在新民主主义革命时期，中国共产党的建设面临党特殊困难是（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A.党的理论长时期准备不足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B</w:t>
      </w:r>
      <w:r>
        <w:rPr>
          <w:rFonts w:hint="default"/>
        </w:rPr>
        <w:t>.中国社会封建思想的影响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C</w:t>
      </w:r>
      <w:r>
        <w:rPr>
          <w:rFonts w:hint="default"/>
        </w:rPr>
        <w:t>.农民和小资产阶级出身的革命者大量入党，使党处于小资产阶级思想的包围之中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eastAsia"/>
        </w:rPr>
        <w:t>D</w:t>
      </w:r>
      <w:r>
        <w:rPr>
          <w:rFonts w:hint="default"/>
        </w:rPr>
        <w:t>.共产国际在一段时期内存在党教条主义倾向对中国共产党的影响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sz w:val="24"/>
          <w:szCs w:val="24"/>
        </w:rPr>
      </w:pPr>
      <w:r>
        <w:rPr>
          <w:rFonts w:hint="default"/>
          <w:b/>
          <w:bCs/>
          <w:sz w:val="24"/>
          <w:szCs w:val="24"/>
        </w:rPr>
        <w:t>三、</w:t>
      </w:r>
      <w:bookmarkStart w:id="0" w:name="_GoBack"/>
      <w:bookmarkEnd w:id="0"/>
      <w:r>
        <w:rPr>
          <w:rFonts w:hint="eastAsia"/>
          <w:b/>
          <w:sz w:val="24"/>
          <w:szCs w:val="24"/>
        </w:rPr>
        <w:t>简答题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pPr>
      <w:r>
        <w:rPr>
          <w:rFonts w:hint="eastAsia"/>
        </w:rPr>
        <w:t>1</w:t>
      </w:r>
      <w:r>
        <w:rPr>
          <w:rFonts w:hint="default"/>
        </w:rPr>
        <w:t>.</w:t>
      </w:r>
      <w:r>
        <w:rPr>
          <w:rFonts w:hint="eastAsia"/>
        </w:rPr>
        <w:t>如何理解新民主主义革命“新”在何处？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pPr>
      <w:r>
        <w:rPr>
          <w:rFonts w:hint="eastAsia"/>
        </w:rPr>
        <w:t>2</w:t>
      </w:r>
      <w:r>
        <w:rPr>
          <w:rFonts w:hint="default"/>
        </w:rPr>
        <w:t>.中国革命为什么要分两步走？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pPr>
      <w:r>
        <w:rPr>
          <w:rFonts w:hint="eastAsia"/>
        </w:rPr>
        <w:t>3</w:t>
      </w:r>
      <w:r>
        <w:rPr>
          <w:rFonts w:hint="default"/>
        </w:rPr>
        <w:t>.</w:t>
      </w:r>
      <w:r>
        <w:rPr>
          <w:rFonts w:hint="eastAsia"/>
        </w:rPr>
        <w:t>简述新民主主义革命道路的内涵及其内在逻辑。</w:t>
      </w: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pPr>
    </w:p>
    <w:p>
      <w:pPr>
        <w:spacing w:line="360" w:lineRule="auto"/>
        <w:ind w:firstLine="420" w:firstLineChars="200"/>
        <w:jc w:val="left"/>
        <w:rPr>
          <w:rFonts w:ascii="宋体" w:hAnsi="宋体"/>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F08BB"/>
    <w:multiLevelType w:val="singleLevel"/>
    <w:tmpl w:val="4D2F08BB"/>
    <w:lvl w:ilvl="0" w:tentative="0">
      <w:start w:val="2"/>
      <w:numFmt w:val="chineseCounting"/>
      <w:suff w:val="space"/>
      <w:lvlText w:val="第%1章"/>
      <w:lvlJc w:val="left"/>
      <w:rPr>
        <w:rFonts w:hint="eastAsia"/>
      </w:rPr>
    </w:lvl>
  </w:abstractNum>
  <w:abstractNum w:abstractNumId="1">
    <w:nsid w:val="5E3C202E"/>
    <w:multiLevelType w:val="singleLevel"/>
    <w:tmpl w:val="5E3C202E"/>
    <w:lvl w:ilvl="0" w:tentative="0">
      <w:start w:val="3"/>
      <w:numFmt w:val="decimal"/>
      <w:suff w:val="nothing"/>
      <w:lvlText w:val="%1."/>
      <w:lvlJc w:val="left"/>
    </w:lvl>
  </w:abstractNum>
  <w:abstractNum w:abstractNumId="2">
    <w:nsid w:val="5E3C2338"/>
    <w:multiLevelType w:val="singleLevel"/>
    <w:tmpl w:val="5E3C2338"/>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A0"/>
    <w:rsid w:val="00025B93"/>
    <w:rsid w:val="000A1666"/>
    <w:rsid w:val="00113F9D"/>
    <w:rsid w:val="00124D50"/>
    <w:rsid w:val="00125C9D"/>
    <w:rsid w:val="0014286B"/>
    <w:rsid w:val="00173CB6"/>
    <w:rsid w:val="001D0008"/>
    <w:rsid w:val="001E7302"/>
    <w:rsid w:val="001F06E1"/>
    <w:rsid w:val="00201BB5"/>
    <w:rsid w:val="00263988"/>
    <w:rsid w:val="00267818"/>
    <w:rsid w:val="00276CA0"/>
    <w:rsid w:val="002A7366"/>
    <w:rsid w:val="003508A6"/>
    <w:rsid w:val="00397A01"/>
    <w:rsid w:val="003A7009"/>
    <w:rsid w:val="003C74B1"/>
    <w:rsid w:val="003F443A"/>
    <w:rsid w:val="0041547B"/>
    <w:rsid w:val="00432612"/>
    <w:rsid w:val="00445E2D"/>
    <w:rsid w:val="00513702"/>
    <w:rsid w:val="00541776"/>
    <w:rsid w:val="00581D3D"/>
    <w:rsid w:val="005B1CC3"/>
    <w:rsid w:val="005F1E9E"/>
    <w:rsid w:val="00614F25"/>
    <w:rsid w:val="006E6D68"/>
    <w:rsid w:val="00700585"/>
    <w:rsid w:val="007014AD"/>
    <w:rsid w:val="00744D06"/>
    <w:rsid w:val="00773C91"/>
    <w:rsid w:val="007D49B1"/>
    <w:rsid w:val="00811E76"/>
    <w:rsid w:val="00823184"/>
    <w:rsid w:val="00827AA3"/>
    <w:rsid w:val="00874669"/>
    <w:rsid w:val="00890AF6"/>
    <w:rsid w:val="008A30F0"/>
    <w:rsid w:val="008E206D"/>
    <w:rsid w:val="00930E35"/>
    <w:rsid w:val="009427A7"/>
    <w:rsid w:val="009621AE"/>
    <w:rsid w:val="00985FED"/>
    <w:rsid w:val="009A27D2"/>
    <w:rsid w:val="009B6288"/>
    <w:rsid w:val="009C424A"/>
    <w:rsid w:val="00A02C0C"/>
    <w:rsid w:val="00A418B0"/>
    <w:rsid w:val="00A814E2"/>
    <w:rsid w:val="00AB53D7"/>
    <w:rsid w:val="00AE5F57"/>
    <w:rsid w:val="00B03E94"/>
    <w:rsid w:val="00B17396"/>
    <w:rsid w:val="00B25E07"/>
    <w:rsid w:val="00B30918"/>
    <w:rsid w:val="00B42AA1"/>
    <w:rsid w:val="00B5116C"/>
    <w:rsid w:val="00B90D23"/>
    <w:rsid w:val="00C01602"/>
    <w:rsid w:val="00C7687A"/>
    <w:rsid w:val="00C866F2"/>
    <w:rsid w:val="00CC64D0"/>
    <w:rsid w:val="00D24293"/>
    <w:rsid w:val="00D36722"/>
    <w:rsid w:val="00D57604"/>
    <w:rsid w:val="00DC0339"/>
    <w:rsid w:val="00DF575E"/>
    <w:rsid w:val="00EA4AC4"/>
    <w:rsid w:val="00EA5006"/>
    <w:rsid w:val="00EB4AB8"/>
    <w:rsid w:val="00EC646F"/>
    <w:rsid w:val="00ED7FF8"/>
    <w:rsid w:val="00F233D1"/>
    <w:rsid w:val="00F5330B"/>
    <w:rsid w:val="00F53A75"/>
    <w:rsid w:val="00FA7618"/>
    <w:rsid w:val="00FC3AC2"/>
    <w:rsid w:val="00FE796F"/>
    <w:rsid w:val="08D72CA0"/>
    <w:rsid w:val="0F7A5A96"/>
    <w:rsid w:val="16EC78F1"/>
    <w:rsid w:val="1ED6491D"/>
    <w:rsid w:val="29B78400"/>
    <w:rsid w:val="30D82B20"/>
    <w:rsid w:val="337F48DB"/>
    <w:rsid w:val="37FD59BB"/>
    <w:rsid w:val="3CF6CE5C"/>
    <w:rsid w:val="3D8FAE9A"/>
    <w:rsid w:val="3FFC4634"/>
    <w:rsid w:val="3FFFE5ED"/>
    <w:rsid w:val="55599DF9"/>
    <w:rsid w:val="57DB8F17"/>
    <w:rsid w:val="5DEF7812"/>
    <w:rsid w:val="5F47A499"/>
    <w:rsid w:val="63E3EF6F"/>
    <w:rsid w:val="697BC1D7"/>
    <w:rsid w:val="6F23F1C3"/>
    <w:rsid w:val="6FED0DC8"/>
    <w:rsid w:val="6FFFA955"/>
    <w:rsid w:val="779D6C9F"/>
    <w:rsid w:val="77A349D9"/>
    <w:rsid w:val="77BF76B8"/>
    <w:rsid w:val="77EF5FF3"/>
    <w:rsid w:val="7A1FC6CF"/>
    <w:rsid w:val="7AE9329D"/>
    <w:rsid w:val="7B7B42BF"/>
    <w:rsid w:val="7BDD633E"/>
    <w:rsid w:val="7EE62532"/>
    <w:rsid w:val="7F2F97BA"/>
    <w:rsid w:val="7FEBE11A"/>
    <w:rsid w:val="7FFB8EE0"/>
    <w:rsid w:val="7FFC93B0"/>
    <w:rsid w:val="AC7F2EA2"/>
    <w:rsid w:val="B2739C32"/>
    <w:rsid w:val="B79D8217"/>
    <w:rsid w:val="B87F97B7"/>
    <w:rsid w:val="BBAB8BAF"/>
    <w:rsid w:val="BEAF802B"/>
    <w:rsid w:val="BFDE002D"/>
    <w:rsid w:val="CAF66A02"/>
    <w:rsid w:val="CF7FBD5F"/>
    <w:rsid w:val="D3DF0433"/>
    <w:rsid w:val="DFAD0489"/>
    <w:rsid w:val="E993B42C"/>
    <w:rsid w:val="ED7DEE83"/>
    <w:rsid w:val="EFF6BE31"/>
    <w:rsid w:val="EFFF2AA9"/>
    <w:rsid w:val="F6FF3D4D"/>
    <w:rsid w:val="F7DB9CC3"/>
    <w:rsid w:val="F9BE5EF3"/>
    <w:rsid w:val="FAFF0200"/>
    <w:rsid w:val="FB5B7A78"/>
    <w:rsid w:val="FBB63ADC"/>
    <w:rsid w:val="FCDD4555"/>
    <w:rsid w:val="FCFFCD04"/>
    <w:rsid w:val="FD679420"/>
    <w:rsid w:val="FF775022"/>
    <w:rsid w:val="FFBFB347"/>
    <w:rsid w:val="FFF6BFB3"/>
    <w:rsid w:val="FFFA28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footnote reference"/>
    <w:basedOn w:val="3"/>
    <w:unhideWhenUsed/>
    <w:qFormat/>
    <w:uiPriority w:val="99"/>
    <w:rPr>
      <w:vertAlign w:val="superscript"/>
    </w:rPr>
  </w:style>
  <w:style w:type="paragraph" w:customStyle="1" w:styleId="5">
    <w:name w:val="脚注"/>
    <w:basedOn w:val="1"/>
    <w:link w:val="6"/>
    <w:qFormat/>
    <w:uiPriority w:val="99"/>
    <w:pPr>
      <w:topLinePunct/>
      <w:spacing w:line="300" w:lineRule="exact"/>
      <w:ind w:left="150" w:hanging="150" w:hangingChars="150"/>
      <w:jc w:val="left"/>
    </w:pPr>
    <w:rPr>
      <w:rFonts w:ascii="宋体" w:hAnsi="宋体" w:cstheme="minorBidi"/>
      <w:sz w:val="18"/>
      <w:szCs w:val="18"/>
    </w:rPr>
  </w:style>
  <w:style w:type="character" w:customStyle="1" w:styleId="6">
    <w:name w:val="脚注 Char"/>
    <w:link w:val="5"/>
    <w:qFormat/>
    <w:locked/>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人民大学</Company>
  <Pages>4</Pages>
  <Words>434</Words>
  <Characters>2477</Characters>
  <Lines>20</Lines>
  <Paragraphs>5</Paragraphs>
  <TotalTime>0</TotalTime>
  <ScaleCrop>false</ScaleCrop>
  <LinksUpToDate>false</LinksUpToDate>
  <CharactersWithSpaces>2906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2018-11-16T12:04:00Z</dcterms:created>
  <dc:creator>静 王</dc:creator>
  <cp:lastModifiedBy>HM</cp:lastModifiedBy>
  <dcterms:modified xsi:type="dcterms:W3CDTF">2022-03-06T07:36:56Z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