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B9BD"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第五章 邓小平理论</w:t>
      </w:r>
    </w:p>
    <w:p w14:paraId="7D1BE0DB"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单项选择题</w:t>
      </w:r>
    </w:p>
    <w:p w14:paraId="61206AF7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1.新时期最鲜明的特点是（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）</w:t>
      </w:r>
    </w:p>
    <w:p w14:paraId="756C51D0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A．经济全球化</w:t>
      </w:r>
    </w:p>
    <w:p w14:paraId="267CCB2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B．进步发展 </w:t>
      </w:r>
    </w:p>
    <w:p w14:paraId="5FB6E7A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C．改革开放</w:t>
      </w:r>
    </w:p>
    <w:p w14:paraId="5361849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D．共同富裕</w:t>
      </w:r>
    </w:p>
    <w:p w14:paraId="6DE2E39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．邓小平理论的基本问题是（  </w:t>
      </w:r>
      <w:r>
        <w:rPr>
          <w:rFonts w:hint="eastAsia" w:ascii="宋体" w:hAnsi="宋体" w:eastAsia="宋体" w:cs="宋体"/>
          <w:szCs w:val="21"/>
        </w:rPr>
        <w:t>）</w:t>
      </w:r>
    </w:p>
    <w:p w14:paraId="1E98B93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A．社会主义本质</w:t>
      </w:r>
    </w:p>
    <w:p w14:paraId="7DAC692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 xml:space="preserve">．社会主义的根本任务是什么？ </w:t>
      </w:r>
    </w:p>
    <w:p w14:paraId="65F64F4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．什么是社会主义，怎样建设社会主义主义</w:t>
      </w:r>
    </w:p>
    <w:p w14:paraId="4625E8A2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．计划与市场的关系</w:t>
      </w:r>
    </w:p>
    <w:p w14:paraId="24B5E4F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 xml:space="preserve">．社会主义初级阶段基本路线的核心和主体是（  </w:t>
      </w:r>
      <w:r>
        <w:rPr>
          <w:rFonts w:hint="eastAsia" w:ascii="宋体" w:hAnsi="宋体" w:eastAsia="宋体" w:cs="宋体"/>
          <w:szCs w:val="21"/>
        </w:rPr>
        <w:t>）</w:t>
      </w:r>
    </w:p>
    <w:p w14:paraId="4A31C9A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A．四项基本原则</w:t>
      </w:r>
    </w:p>
    <w:p w14:paraId="353FB65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B．深化改革</w:t>
      </w:r>
    </w:p>
    <w:p w14:paraId="52064E7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C．经济建设</w:t>
      </w:r>
    </w:p>
    <w:p w14:paraId="6670BAA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D．扩大开放</w:t>
      </w:r>
    </w:p>
    <w:p w14:paraId="625CC77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.1997年召开的党的（   ）正式提出“邓小平理论”这一概念，并深刻阐述了其的历史地位和指导意义。</w:t>
      </w:r>
    </w:p>
    <w:p w14:paraId="5651532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A．十二大</w:t>
      </w:r>
    </w:p>
    <w:p w14:paraId="5D07512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B．十三大  </w:t>
      </w:r>
    </w:p>
    <w:p w14:paraId="419E324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C．十四大        </w:t>
      </w:r>
    </w:p>
    <w:p w14:paraId="6B73B64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D．十五大</w:t>
      </w:r>
    </w:p>
    <w:p w14:paraId="594938A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．（   </w:t>
      </w:r>
      <w:r>
        <w:rPr>
          <w:rFonts w:hint="eastAsia" w:ascii="宋体" w:hAnsi="宋体" w:eastAsia="宋体" w:cs="宋体"/>
          <w:szCs w:val="21"/>
        </w:rPr>
        <w:t xml:space="preserve"> ）成为时代主题是邓小平理论形成的时代背景。</w:t>
      </w:r>
    </w:p>
    <w:p w14:paraId="266A2CA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A．和平与发展</w:t>
      </w:r>
    </w:p>
    <w:p w14:paraId="3C11AB6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B．革命与战争</w:t>
      </w:r>
    </w:p>
    <w:p w14:paraId="166453C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C．改革与开放       </w:t>
      </w:r>
    </w:p>
    <w:p w14:paraId="0309173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D．结束文革</w:t>
      </w:r>
    </w:p>
    <w:p w14:paraId="76D94DB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．1978年12月召开的党的（    ），重新确立了解放思想、实事求是的思想路线，停止使用“以阶级斗争为纲”的错误提法，确定把全党工作的着重点转移到社会主义现代化建设上来。</w:t>
      </w:r>
    </w:p>
    <w:p w14:paraId="0357678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A．十一届二中全会</w:t>
      </w:r>
    </w:p>
    <w:p w14:paraId="52C8AE2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B．十二大</w:t>
      </w:r>
    </w:p>
    <w:p w14:paraId="2845099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C．十一届三中全会                           </w:t>
      </w:r>
    </w:p>
    <w:p w14:paraId="66D8237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D．十一届四中全会</w:t>
      </w:r>
    </w:p>
    <w:p w14:paraId="3D1E4A48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7．邓小平首次明确指出：“把马克思主义的普遍真理同我国的具体实际结合起来，走自己的道路，建设有中国特色的社会主义，这就是我们总结长期历史经验得出的基本结论”，是在党的（     ）。</w:t>
      </w:r>
    </w:p>
    <w:p w14:paraId="56B460CC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A．十二大开幕词中</w:t>
      </w:r>
    </w:p>
    <w:p w14:paraId="3C51DFE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B．十三大开幕词中</w:t>
      </w:r>
    </w:p>
    <w:p w14:paraId="7ACA09F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C．十一届三中全会                             </w:t>
      </w:r>
    </w:p>
    <w:p w14:paraId="40DA002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D．十四大开幕词中</w:t>
      </w:r>
    </w:p>
    <w:p w14:paraId="47D232B8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 xml:space="preserve">．1984年党的十二届三中全会作出了（  </w:t>
      </w:r>
      <w:r>
        <w:rPr>
          <w:rFonts w:hint="eastAsia" w:ascii="宋体" w:hAnsi="宋体" w:eastAsia="宋体" w:cs="宋体"/>
          <w:szCs w:val="21"/>
        </w:rPr>
        <w:t xml:space="preserve">  ），提出了社会主义经济是公有制基础上的有计划的商品经济。</w:t>
      </w:r>
    </w:p>
    <w:p w14:paraId="1071C60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A．《关于经济体制改革的决定》</w:t>
      </w:r>
    </w:p>
    <w:p w14:paraId="53A19E2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B．《关于政治体制改革的决定》</w:t>
      </w:r>
    </w:p>
    <w:p w14:paraId="234CF7D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C．《关于文化体制改革的决定》         </w:t>
      </w:r>
    </w:p>
    <w:p w14:paraId="77DAC76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D．《关于精神文明建设的决定》</w:t>
      </w:r>
    </w:p>
    <w:p w14:paraId="652DFF78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9.邓小平和我们党对当代中国基本国情的科学判断是（  ）</w:t>
      </w:r>
    </w:p>
    <w:p w14:paraId="7E008EE8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A．我们是社会主义强国</w:t>
      </w:r>
    </w:p>
    <w:p w14:paraId="6DFFC33F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B．我国处在社会主义初级阶段</w:t>
      </w:r>
    </w:p>
    <w:p w14:paraId="335CEE80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C．我国是比较发达的社会主义国家</w:t>
      </w:r>
    </w:p>
    <w:p w14:paraId="1F391DF3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D．我国是共同富裕的社会主义国家</w:t>
      </w:r>
    </w:p>
    <w:p w14:paraId="5F702081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10. 社会主义的根本任务是（  ）</w:t>
      </w:r>
    </w:p>
    <w:p w14:paraId="31768558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A．坚持和巩固党的领导</w:t>
      </w:r>
    </w:p>
    <w:p w14:paraId="3C09AE5C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B．提高人民的思想道德修养</w:t>
      </w:r>
    </w:p>
    <w:p w14:paraId="263BA612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C．消灭资本主义</w:t>
      </w:r>
    </w:p>
    <w:p w14:paraId="60972D3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D．发展生产力</w:t>
      </w:r>
    </w:p>
    <w:p w14:paraId="0387C0AA">
      <w:pPr>
        <w:rPr>
          <w:rFonts w:hint="default" w:ascii="宋体" w:hAnsi="宋体" w:eastAsia="宋体" w:cs="宋体"/>
          <w:szCs w:val="21"/>
          <w:lang w:val="en-US" w:eastAsia="zh-CN"/>
        </w:rPr>
      </w:pPr>
    </w:p>
    <w:p w14:paraId="54430E9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多项选择题</w:t>
      </w:r>
    </w:p>
    <w:p w14:paraId="04E3C1D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1．对外开放的含义是（   </w:t>
      </w:r>
      <w:r>
        <w:rPr>
          <w:rFonts w:hint="eastAsia" w:ascii="宋体" w:hAnsi="宋体" w:eastAsia="宋体" w:cs="宋体"/>
          <w:szCs w:val="21"/>
        </w:rPr>
        <w:t>）</w:t>
      </w:r>
    </w:p>
    <w:p w14:paraId="02FDC60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A．对发达国家开放</w:t>
      </w:r>
    </w:p>
    <w:p w14:paraId="60985B8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．对发展中国家开放</w:t>
      </w:r>
    </w:p>
    <w:p w14:paraId="4D68EF3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．经济领域的开放</w:t>
      </w:r>
    </w:p>
    <w:p w14:paraId="535E584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．科技、教育、文化领域的开放</w:t>
      </w:r>
    </w:p>
    <w:p w14:paraId="3EA3363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．关于社会主义市场经济，下列论述正确的有（   </w:t>
      </w:r>
      <w:r>
        <w:rPr>
          <w:rFonts w:hint="eastAsia" w:ascii="宋体" w:hAnsi="宋体" w:eastAsia="宋体" w:cs="宋体"/>
          <w:szCs w:val="21"/>
        </w:rPr>
        <w:t>）</w:t>
      </w:r>
    </w:p>
    <w:p w14:paraId="787F5A0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A．计划经济和市场经济不是划分社会制度的标志</w:t>
      </w:r>
    </w:p>
    <w:p w14:paraId="775B7FFC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．计划和市场对经济活动的调节各有优势和长处</w:t>
      </w:r>
    </w:p>
    <w:p w14:paraId="3663ABB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．市场经济作为资源配置的一种方式本身不具有制度属性</w:t>
      </w:r>
    </w:p>
    <w:p w14:paraId="303F8EC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．社会主义市场经济不需要计划</w:t>
      </w:r>
    </w:p>
    <w:p w14:paraId="5A791E6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 xml:space="preserve">邓小平“两手抓”思想包括（   </w:t>
      </w:r>
      <w:r>
        <w:rPr>
          <w:rFonts w:hint="eastAsia" w:ascii="宋体" w:hAnsi="宋体" w:eastAsia="宋体" w:cs="宋体"/>
          <w:szCs w:val="21"/>
        </w:rPr>
        <w:t>）</w:t>
      </w:r>
    </w:p>
    <w:p w14:paraId="64F1B0F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A．一手抓物质文明，一手抓精神文明</w:t>
      </w:r>
    </w:p>
    <w:p w14:paraId="096DD76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B．一手抓建设，一手抓法制</w:t>
      </w:r>
    </w:p>
    <w:p w14:paraId="5696E2AC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C．一手抓改革开放，一手抓惩治腐败</w:t>
      </w:r>
    </w:p>
    <w:p w14:paraId="1FD2E43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D．一手抓民主，一手抓法制</w:t>
      </w:r>
    </w:p>
    <w:p w14:paraId="35C47EB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 xml:space="preserve">发展是硬道理，以下论述正确的有（   </w:t>
      </w:r>
      <w:r>
        <w:rPr>
          <w:rFonts w:hint="eastAsia" w:ascii="宋体" w:hAnsi="宋体" w:eastAsia="宋体" w:cs="宋体"/>
          <w:szCs w:val="21"/>
        </w:rPr>
        <w:t>）</w:t>
      </w:r>
    </w:p>
    <w:p w14:paraId="4C61C1F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A．反对霸权主义，离不开发展</w:t>
      </w:r>
    </w:p>
    <w:p w14:paraId="5E9CF3D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．振兴中华民族，离不开发展</w:t>
      </w:r>
    </w:p>
    <w:p w14:paraId="5F361C5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．坚持和完善社会主义制度，离不开发展</w:t>
      </w:r>
    </w:p>
    <w:p w14:paraId="1EBC1DC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．解决国内各种问题，离不开发展</w:t>
      </w:r>
    </w:p>
    <w:p w14:paraId="5573008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 xml:space="preserve">“和平统一、一国两制”构想的基本含义是（  </w:t>
      </w:r>
      <w:r>
        <w:rPr>
          <w:rFonts w:hint="eastAsia" w:ascii="宋体" w:hAnsi="宋体" w:eastAsia="宋体" w:cs="宋体"/>
          <w:szCs w:val="21"/>
        </w:rPr>
        <w:t>）</w:t>
      </w:r>
    </w:p>
    <w:p w14:paraId="6AFED14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A．坚持一个中国</w:t>
      </w:r>
    </w:p>
    <w:p w14:paraId="3724BE1E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．两制并存，在祖国统一的前提下，国家的主体部分实行社会主义制度，同时在台湾、香港、澳门保持原有的社会制度和生活方式长期不变</w:t>
      </w:r>
    </w:p>
    <w:p w14:paraId="0A32CD6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．高度自治，祖国完全统一后，台湾、香港、澳门作为特别行政区，享有不同于中国其他省、市、自治区的高度自治权，台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湾、香港、澳门同胞各种合法权益将得到切实尊重和维护</w:t>
      </w:r>
    </w:p>
    <w:p w14:paraId="346BFEB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．尽最大努力争取和平统一，并承诺放弃使用武力</w:t>
      </w:r>
    </w:p>
    <w:p w14:paraId="5147A89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</w:rPr>
        <w:t>1978年12月召开的党的十一届三中全会，做出了以下重大决策（    ）</w:t>
      </w:r>
    </w:p>
    <w:p w14:paraId="0736BFA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 重新确立了解放思想、实事求是的思想路线</w:t>
      </w:r>
    </w:p>
    <w:p w14:paraId="0C708DF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停止使用“以阶级斗争为纲”的错误提法</w:t>
      </w:r>
    </w:p>
    <w:p w14:paraId="0C7B270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确定把全党工作的着重点转移到社会主义现代化建设上来                </w:t>
      </w:r>
    </w:p>
    <w:p w14:paraId="20C170F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 实行改革开放</w:t>
      </w:r>
    </w:p>
    <w:p w14:paraId="3C82246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</w:t>
      </w:r>
      <w:r>
        <w:rPr>
          <w:rFonts w:hint="eastAsia" w:ascii="宋体" w:hAnsi="宋体" w:eastAsia="宋体" w:cs="宋体"/>
          <w:szCs w:val="21"/>
        </w:rPr>
        <w:t>邓小平反复强调并作为我国立国之本的四项基本原则是（    ）</w:t>
      </w:r>
    </w:p>
    <w:p w14:paraId="28AEB916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A. 坚持社会主义</w:t>
      </w:r>
      <w:r>
        <w:rPr>
          <w:rFonts w:hint="eastAsia" w:ascii="宋体" w:hAnsi="宋体" w:eastAsia="宋体" w:cs="宋体"/>
          <w:szCs w:val="21"/>
          <w:lang w:val="en-US" w:eastAsia="zh-CN"/>
        </w:rPr>
        <w:t>道路</w:t>
      </w:r>
    </w:p>
    <w:p w14:paraId="1DF6B3E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坚持中国共产党的领导</w:t>
      </w:r>
    </w:p>
    <w:p w14:paraId="5CAFCD80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坚持人民民主专政             </w:t>
      </w:r>
    </w:p>
    <w:p w14:paraId="34B4E700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D.坚持马克思列宁主义、毛泽东思想</w:t>
      </w:r>
    </w:p>
    <w:p w14:paraId="31E20C2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</w:t>
      </w:r>
      <w:r>
        <w:rPr>
          <w:rFonts w:hint="eastAsia" w:ascii="宋体" w:hAnsi="宋体" w:eastAsia="宋体" w:cs="宋体"/>
          <w:szCs w:val="21"/>
        </w:rPr>
        <w:t>邓小平指出，社会主义的本质是（    ）</w:t>
      </w:r>
    </w:p>
    <w:p w14:paraId="310644E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 以经济建设为中心</w:t>
      </w:r>
    </w:p>
    <w:p w14:paraId="1A5DA120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解放生产力，发展生产力</w:t>
      </w:r>
    </w:p>
    <w:p w14:paraId="0775A98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消灭剥削，消除两极分化            </w:t>
      </w:r>
    </w:p>
    <w:p w14:paraId="4E23C9D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 最终达到共同富裕</w:t>
      </w:r>
    </w:p>
    <w:p w14:paraId="7543FB38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9.一个中心、两个基本点是指（   ）</w:t>
      </w:r>
    </w:p>
    <w:p w14:paraId="73A7601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A．党的坚强领导</w:t>
      </w:r>
    </w:p>
    <w:p w14:paraId="3A9F2859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B．以经济建设为中心</w:t>
      </w:r>
    </w:p>
    <w:p w14:paraId="4C467072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C．坚持四项基本原则，坚持改革开放</w:t>
      </w:r>
    </w:p>
    <w:p w14:paraId="5211A720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D．坚持发展社会主义民主，坚持发扬社会主义法制</w:t>
      </w:r>
    </w:p>
    <w:p w14:paraId="5C9C0364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10.判断改革和各方面工作的是非得失，归根到底，要以（   ）为标准</w:t>
      </w:r>
    </w:p>
    <w:p w14:paraId="6A9FD3A3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A.是否有利于发展社会主义社会的生产力</w:t>
      </w:r>
    </w:p>
    <w:p w14:paraId="4847B847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B.是否有利于增强社会主义国家的综合国力</w:t>
      </w:r>
    </w:p>
    <w:p w14:paraId="6AB60100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C.是否有利于坚持和巩固党的领导</w:t>
      </w:r>
    </w:p>
    <w:p w14:paraId="2AC560F6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D.是否有利于提高人民的生活水平</w:t>
      </w:r>
    </w:p>
    <w:p w14:paraId="51331B12">
      <w:pPr>
        <w:rPr>
          <w:rFonts w:hint="default" w:ascii="宋体" w:hAnsi="宋体" w:eastAsia="宋体" w:cs="宋体"/>
          <w:szCs w:val="21"/>
          <w:lang w:val="en-US" w:eastAsia="zh-CN"/>
        </w:rPr>
      </w:pPr>
    </w:p>
    <w:p w14:paraId="652FF5E5"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简答题</w:t>
      </w:r>
    </w:p>
    <w:p w14:paraId="19343B01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社会主义初级的基本路线是什么？</w:t>
      </w:r>
    </w:p>
    <w:p w14:paraId="7466FD11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“一国两制”构想的基本内容是什么？</w:t>
      </w:r>
    </w:p>
    <w:p w14:paraId="7C8660F5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“三步走”战略的基本含义是什么？</w:t>
      </w:r>
    </w:p>
    <w:p w14:paraId="4B67595C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如何认识邓小平理论形成的社会历史条件？</w:t>
      </w:r>
    </w:p>
    <w:p w14:paraId="6233FF2B"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lang w:val="en-US" w:eastAsia="zh-CN"/>
        </w:rPr>
        <w:t>邓小平关于社会主义市场经济</w:t>
      </w:r>
      <w:r>
        <w:rPr>
          <w:rFonts w:hint="eastAsia" w:ascii="宋体" w:hAnsi="宋体" w:eastAsia="宋体" w:cs="宋体"/>
        </w:rPr>
        <w:t>理论</w:t>
      </w:r>
      <w:r>
        <w:rPr>
          <w:rFonts w:hint="eastAsia" w:ascii="宋体" w:hAnsi="宋体" w:eastAsia="宋体" w:cs="宋体"/>
          <w:lang w:val="en-US" w:eastAsia="zh-CN"/>
        </w:rPr>
        <w:t>的核心要点有哪些</w:t>
      </w:r>
      <w:r>
        <w:rPr>
          <w:rFonts w:hint="eastAsia" w:ascii="宋体" w:hAnsi="宋体" w:eastAsia="宋体" w:cs="宋体"/>
        </w:rPr>
        <w:t>？</w:t>
      </w:r>
    </w:p>
    <w:p w14:paraId="76BA572C"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DE512"/>
    <w:multiLevelType w:val="singleLevel"/>
    <w:tmpl w:val="9F6DE5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6"/>
    <w:rsid w:val="00044D8F"/>
    <w:rsid w:val="0009716C"/>
    <w:rsid w:val="000D34F3"/>
    <w:rsid w:val="000D40B1"/>
    <w:rsid w:val="0010490E"/>
    <w:rsid w:val="00134DF7"/>
    <w:rsid w:val="00174212"/>
    <w:rsid w:val="00197F4F"/>
    <w:rsid w:val="001B003C"/>
    <w:rsid w:val="001B608A"/>
    <w:rsid w:val="001F43A8"/>
    <w:rsid w:val="00232BBD"/>
    <w:rsid w:val="002607C2"/>
    <w:rsid w:val="002B3A1C"/>
    <w:rsid w:val="00353C9A"/>
    <w:rsid w:val="00363587"/>
    <w:rsid w:val="0039440A"/>
    <w:rsid w:val="00412275"/>
    <w:rsid w:val="00447400"/>
    <w:rsid w:val="00485517"/>
    <w:rsid w:val="004977A2"/>
    <w:rsid w:val="004C0A76"/>
    <w:rsid w:val="004D4783"/>
    <w:rsid w:val="005049D0"/>
    <w:rsid w:val="0056592A"/>
    <w:rsid w:val="0066297B"/>
    <w:rsid w:val="006C06DB"/>
    <w:rsid w:val="00707E86"/>
    <w:rsid w:val="007232D9"/>
    <w:rsid w:val="007548CD"/>
    <w:rsid w:val="007A4189"/>
    <w:rsid w:val="007A4805"/>
    <w:rsid w:val="00836272"/>
    <w:rsid w:val="00916512"/>
    <w:rsid w:val="00930A10"/>
    <w:rsid w:val="00932322"/>
    <w:rsid w:val="00940066"/>
    <w:rsid w:val="009541C7"/>
    <w:rsid w:val="009879ED"/>
    <w:rsid w:val="009C075C"/>
    <w:rsid w:val="009D4505"/>
    <w:rsid w:val="009F3219"/>
    <w:rsid w:val="009F6E1E"/>
    <w:rsid w:val="00B231F9"/>
    <w:rsid w:val="00B97375"/>
    <w:rsid w:val="00BB55B6"/>
    <w:rsid w:val="00BC2332"/>
    <w:rsid w:val="00BE2283"/>
    <w:rsid w:val="00BF41A5"/>
    <w:rsid w:val="00D135AB"/>
    <w:rsid w:val="00DA5E25"/>
    <w:rsid w:val="00DB5060"/>
    <w:rsid w:val="00DD4EF3"/>
    <w:rsid w:val="00DF1A6E"/>
    <w:rsid w:val="00E429B0"/>
    <w:rsid w:val="00EC23AF"/>
    <w:rsid w:val="00ED550F"/>
    <w:rsid w:val="00F36F4A"/>
    <w:rsid w:val="00F400A4"/>
    <w:rsid w:val="00F77CD9"/>
    <w:rsid w:val="00FB47E1"/>
    <w:rsid w:val="00FB5688"/>
    <w:rsid w:val="08DE656F"/>
    <w:rsid w:val="4C54793D"/>
    <w:rsid w:val="4F405E37"/>
    <w:rsid w:val="50E92712"/>
    <w:rsid w:val="53B43F60"/>
    <w:rsid w:val="55C712CB"/>
    <w:rsid w:val="624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."/>
    <w:basedOn w:val="1"/>
    <w:qFormat/>
    <w:uiPriority w:val="0"/>
    <w:pPr>
      <w:topLinePunct/>
      <w:spacing w:line="360" w:lineRule="auto"/>
      <w:ind w:firstLine="480" w:firstLineChars="200"/>
    </w:pPr>
    <w:rPr>
      <w:rFonts w:ascii="宋体" w:hAnsi="宋体" w:eastAsia="宋体"/>
      <w:b/>
      <w:sz w:val="24"/>
      <w:szCs w:val="21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3681-2E16-48CE-967B-72F3A09C8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1790</Words>
  <Characters>1862</Characters>
  <Lines>21</Lines>
  <Paragraphs>5</Paragraphs>
  <TotalTime>5</TotalTime>
  <ScaleCrop>false</ScaleCrop>
  <LinksUpToDate>false</LinksUpToDate>
  <CharactersWithSpaces>2063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2021-02-25T13:05:00Z</dcterms:created>
  <dc:creator>朱 家梅</dc:creator>
  <cp:lastModifiedBy>听风说你℡</cp:lastModifiedBy>
  <dcterms:modified xsi:type="dcterms:W3CDTF">2025-06-19T04:03:43Z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eyJoZGlkIjoiN2YzNjBkOTgyNWQ1YTMxYzM3MzMwNWFiODNmOWIzYWMiLCJ1c2VySWQiOiIyNTYwNTYxNDgifQ==</vt:lpwstr>
  </property>
  <property fmtid="{D5CDD505-2E9C-101B-9397-08002B2CF9AE}" pid="4" name="ICV">
    <vt:lpwstr>FF843D2C99504902A396E6E5AB43D851_12</vt:lpwstr>
  </property>
</Properties>
</file>