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4A" w:rsidRPr="0000322F" w:rsidRDefault="00F71A4A" w:rsidP="00C343B4">
      <w:pPr>
        <w:spacing w:beforeLines="50" w:before="156" w:afterLines="50" w:after="156" w:line="240" w:lineRule="atLeast"/>
        <w:ind w:leftChars="50" w:left="105" w:rightChars="50" w:right="105" w:firstLine="562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Toc180056673"/>
      <w:r w:rsidRPr="0000322F">
        <w:rPr>
          <w:rFonts w:asciiTheme="minorEastAsia" w:eastAsiaTheme="minorEastAsia" w:hAnsiTheme="minorEastAsia" w:hint="eastAsia"/>
          <w:b/>
          <w:sz w:val="28"/>
          <w:szCs w:val="28"/>
        </w:rPr>
        <w:t>第十二章  社会变迁与现代化</w:t>
      </w:r>
      <w:bookmarkEnd w:id="0"/>
    </w:p>
    <w:p w:rsidR="00F71A4A" w:rsidRPr="007A401C" w:rsidRDefault="00F71A4A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7A401C">
        <w:rPr>
          <w:rFonts w:asciiTheme="minorEastAsia" w:eastAsiaTheme="minorEastAsia" w:hAnsiTheme="minorEastAsia" w:hint="eastAsia"/>
          <w:b/>
          <w:sz w:val="24"/>
          <w:szCs w:val="24"/>
        </w:rPr>
        <w:t>教学目的和要求</w:t>
      </w:r>
      <w:r w:rsidR="00F04465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F71A4A" w:rsidRPr="00C343B4" w:rsidRDefault="00F71A4A" w:rsidP="00C343B4">
      <w:pPr>
        <w:spacing w:beforeLines="50" w:before="156" w:afterLines="50" w:after="156" w:line="240" w:lineRule="atLeast"/>
        <w:ind w:leftChars="50" w:left="105" w:rightChars="50" w:right="105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343B4">
        <w:rPr>
          <w:rFonts w:asciiTheme="minorEastAsia" w:eastAsiaTheme="minorEastAsia" w:hAnsiTheme="minorEastAsia" w:hint="eastAsia"/>
          <w:sz w:val="24"/>
          <w:szCs w:val="24"/>
        </w:rPr>
        <w:t>1、掌握本章的基本概念，能在各节的内容学习中熟练运用这些概念。2、掌握社会变迁的理论和了解影响社会变迁的因素。3、理解进化论、循环论和历史唯物主义理论对社会变迁的解释。4、理解有计划的社会变迁和社会发展计划这两种社会变迁方式，思考中国当前应怎样引导社会变迁。</w:t>
      </w:r>
    </w:p>
    <w:p w:rsidR="00F71A4A" w:rsidRPr="007A401C" w:rsidRDefault="00923FED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bookmarkStart w:id="1" w:name="_Toc180056675"/>
      <w:r w:rsidRPr="007A401C">
        <w:rPr>
          <w:rFonts w:asciiTheme="minorEastAsia" w:eastAsiaTheme="minorEastAsia" w:hAnsiTheme="minorEastAsia" w:hint="eastAsia"/>
          <w:b/>
          <w:sz w:val="24"/>
          <w:szCs w:val="24"/>
        </w:rPr>
        <w:t>一</w:t>
      </w:r>
      <w:r w:rsidRPr="007A401C">
        <w:rPr>
          <w:rFonts w:asciiTheme="minorEastAsia" w:eastAsiaTheme="minorEastAsia" w:hAnsiTheme="minorEastAsia"/>
          <w:b/>
          <w:sz w:val="24"/>
          <w:szCs w:val="24"/>
        </w:rPr>
        <w:t>、</w:t>
      </w:r>
      <w:r w:rsidR="00F71A4A" w:rsidRPr="007A401C">
        <w:rPr>
          <w:rFonts w:asciiTheme="minorEastAsia" w:eastAsiaTheme="minorEastAsia" w:hAnsiTheme="minorEastAsia" w:hint="eastAsia"/>
          <w:b/>
          <w:sz w:val="24"/>
          <w:szCs w:val="24"/>
        </w:rPr>
        <w:t>社会变迁</w:t>
      </w:r>
      <w:bookmarkEnd w:id="1"/>
    </w:p>
    <w:p w:rsidR="00F71A4A" w:rsidRPr="007A401C" w:rsidRDefault="00E148D8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7A401C">
        <w:rPr>
          <w:rFonts w:asciiTheme="minorEastAsia" w:eastAsiaTheme="minorEastAsia" w:hAnsiTheme="minorEastAsia" w:hint="eastAsia"/>
          <w:b/>
          <w:sz w:val="24"/>
          <w:szCs w:val="24"/>
        </w:rPr>
        <w:t>（一）</w:t>
      </w:r>
      <w:r w:rsidR="00751AE9" w:rsidRPr="007A401C">
        <w:rPr>
          <w:rFonts w:asciiTheme="minorEastAsia" w:eastAsiaTheme="minorEastAsia" w:hAnsiTheme="minorEastAsia" w:hint="eastAsia"/>
          <w:b/>
          <w:sz w:val="24"/>
          <w:szCs w:val="24"/>
        </w:rPr>
        <w:t>社会变迁</w:t>
      </w:r>
    </w:p>
    <w:p w:rsidR="00923FED" w:rsidRPr="00C343B4" w:rsidRDefault="007C768C" w:rsidP="00C343B4">
      <w:pPr>
        <w:spacing w:beforeLines="50" w:before="156" w:afterLines="50" w:after="156" w:line="240" w:lineRule="atLeast"/>
        <w:ind w:leftChars="50" w:left="105" w:rightChars="50" w:right="105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343B4">
        <w:rPr>
          <w:rFonts w:asciiTheme="minorEastAsia" w:eastAsiaTheme="minorEastAsia" w:hAnsiTheme="minorEastAsia" w:hint="eastAsia"/>
          <w:sz w:val="24"/>
          <w:szCs w:val="24"/>
        </w:rPr>
        <w:t>在社会学意义上来看，</w:t>
      </w:r>
      <w:r w:rsidRPr="00205DE8">
        <w:rPr>
          <w:rFonts w:asciiTheme="minorEastAsia" w:eastAsiaTheme="minorEastAsia" w:hAnsiTheme="minorEastAsia" w:hint="eastAsia"/>
          <w:b/>
          <w:sz w:val="24"/>
          <w:szCs w:val="24"/>
        </w:rPr>
        <w:t>社会变迁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t>既泛指一切社会现象的变化，又特指社会结构的重大变化；既指社会变化的过程，又指社会变化的结果。</w:t>
      </w:r>
    </w:p>
    <w:p w:rsidR="00751AE9" w:rsidRPr="007A401C" w:rsidRDefault="00E148D8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7A401C">
        <w:rPr>
          <w:rFonts w:asciiTheme="minorEastAsia" w:eastAsiaTheme="minorEastAsia" w:hAnsiTheme="minorEastAsia" w:hint="eastAsia"/>
          <w:b/>
          <w:sz w:val="24"/>
          <w:szCs w:val="24"/>
        </w:rPr>
        <w:t>（二）</w:t>
      </w:r>
      <w:r w:rsidR="00751AE9" w:rsidRPr="007A401C">
        <w:rPr>
          <w:rFonts w:asciiTheme="minorEastAsia" w:eastAsiaTheme="minorEastAsia" w:hAnsiTheme="minorEastAsia" w:hint="eastAsia"/>
          <w:b/>
          <w:sz w:val="24"/>
          <w:szCs w:val="24"/>
        </w:rPr>
        <w:t>社会</w:t>
      </w:r>
      <w:r w:rsidR="00751AE9" w:rsidRPr="007A401C">
        <w:rPr>
          <w:rFonts w:asciiTheme="minorEastAsia" w:eastAsiaTheme="minorEastAsia" w:hAnsiTheme="minorEastAsia"/>
          <w:b/>
          <w:sz w:val="24"/>
          <w:szCs w:val="24"/>
        </w:rPr>
        <w:t>变迁的类型</w:t>
      </w:r>
    </w:p>
    <w:p w:rsidR="006450F0" w:rsidRPr="00C343B4" w:rsidRDefault="007C768C" w:rsidP="00C343B4">
      <w:pPr>
        <w:spacing w:beforeLines="50" w:before="156" w:afterLines="50" w:after="156" w:line="240" w:lineRule="atLeast"/>
        <w:ind w:leftChars="50" w:left="105" w:rightChars="50" w:right="105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343B4">
        <w:rPr>
          <w:rFonts w:asciiTheme="minorEastAsia" w:eastAsiaTheme="minorEastAsia" w:hAnsiTheme="minorEastAsia" w:hint="eastAsia"/>
          <w:sz w:val="24"/>
          <w:szCs w:val="24"/>
        </w:rPr>
        <w:t>从</w:t>
      </w:r>
      <w:r w:rsidRPr="00205DE8">
        <w:rPr>
          <w:rFonts w:asciiTheme="minorEastAsia" w:eastAsiaTheme="minorEastAsia" w:hAnsiTheme="minorEastAsia" w:hint="eastAsia"/>
          <w:sz w:val="24"/>
          <w:szCs w:val="24"/>
        </w:rPr>
        <w:t>社会变迁的</w:t>
      </w:r>
      <w:r w:rsidRPr="00205DE8">
        <w:rPr>
          <w:rFonts w:asciiTheme="minorEastAsia" w:eastAsiaTheme="minorEastAsia" w:hAnsiTheme="minorEastAsia" w:hint="eastAsia"/>
          <w:b/>
          <w:sz w:val="24"/>
          <w:szCs w:val="24"/>
        </w:rPr>
        <w:t>规模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t>，可区分整体变迁与局部变迁。</w:t>
      </w:r>
    </w:p>
    <w:p w:rsidR="006450F0" w:rsidRPr="00C343B4" w:rsidRDefault="007C768C" w:rsidP="00C343B4">
      <w:pPr>
        <w:spacing w:beforeLines="50" w:before="156" w:afterLines="50" w:after="156" w:line="240" w:lineRule="atLeast"/>
        <w:ind w:leftChars="50" w:left="105" w:rightChars="50" w:right="105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343B4">
        <w:rPr>
          <w:rFonts w:asciiTheme="minorEastAsia" w:eastAsiaTheme="minorEastAsia" w:hAnsiTheme="minorEastAsia" w:hint="eastAsia"/>
          <w:sz w:val="24"/>
          <w:szCs w:val="24"/>
        </w:rPr>
        <w:t>从社会变迁的</w:t>
      </w:r>
      <w:r w:rsidRPr="00205DE8">
        <w:rPr>
          <w:rFonts w:asciiTheme="minorEastAsia" w:eastAsiaTheme="minorEastAsia" w:hAnsiTheme="minorEastAsia" w:hint="eastAsia"/>
          <w:b/>
          <w:sz w:val="24"/>
          <w:szCs w:val="24"/>
        </w:rPr>
        <w:t>方向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t>，可区分进步的社会变迁和倒退的社会变迁。</w:t>
      </w:r>
    </w:p>
    <w:p w:rsidR="006450F0" w:rsidRPr="00C343B4" w:rsidRDefault="007C768C" w:rsidP="00C343B4">
      <w:pPr>
        <w:spacing w:beforeLines="50" w:before="156" w:afterLines="50" w:after="156" w:line="240" w:lineRule="atLeast"/>
        <w:ind w:leftChars="50" w:left="105" w:rightChars="50" w:right="105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343B4">
        <w:rPr>
          <w:rFonts w:asciiTheme="minorEastAsia" w:eastAsiaTheme="minorEastAsia" w:hAnsiTheme="minorEastAsia" w:hint="eastAsia"/>
          <w:sz w:val="24"/>
          <w:szCs w:val="24"/>
        </w:rPr>
        <w:t>从社会变迁的</w:t>
      </w:r>
      <w:r w:rsidRPr="00205DE8">
        <w:rPr>
          <w:rFonts w:asciiTheme="minorEastAsia" w:eastAsiaTheme="minorEastAsia" w:hAnsiTheme="minorEastAsia" w:hint="eastAsia"/>
          <w:b/>
          <w:sz w:val="24"/>
          <w:szCs w:val="24"/>
        </w:rPr>
        <w:t>方式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t>角度，可区分渐进的社会变迁与激进（革命）的社会变迁。</w:t>
      </w:r>
    </w:p>
    <w:p w:rsidR="006450F0" w:rsidRPr="00C343B4" w:rsidRDefault="007C768C" w:rsidP="00C343B4">
      <w:pPr>
        <w:spacing w:beforeLines="50" w:before="156" w:afterLines="50" w:after="156" w:line="240" w:lineRule="atLeast"/>
        <w:ind w:leftChars="50" w:left="105" w:rightChars="50" w:right="105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343B4">
        <w:rPr>
          <w:rFonts w:asciiTheme="minorEastAsia" w:eastAsiaTheme="minorEastAsia" w:hAnsiTheme="minorEastAsia" w:hint="eastAsia"/>
          <w:sz w:val="24"/>
          <w:szCs w:val="24"/>
        </w:rPr>
        <w:t>从人对社会变迁的</w:t>
      </w:r>
      <w:r w:rsidRPr="00205DE8">
        <w:rPr>
          <w:rFonts w:asciiTheme="minorEastAsia" w:eastAsiaTheme="minorEastAsia" w:hAnsiTheme="minorEastAsia" w:hint="eastAsia"/>
          <w:b/>
          <w:sz w:val="24"/>
          <w:szCs w:val="24"/>
        </w:rPr>
        <w:t>参与和控制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t>，可区分自发的社会变迁和有计划的社会变迁。</w:t>
      </w:r>
      <w:r w:rsidRPr="00C343B4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F71A4A" w:rsidRPr="007A401C" w:rsidRDefault="00E148D8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bookmarkStart w:id="2" w:name="_Toc180056676"/>
      <w:r w:rsidRPr="007A401C">
        <w:rPr>
          <w:rFonts w:asciiTheme="minorEastAsia" w:eastAsiaTheme="minorEastAsia" w:hAnsiTheme="minorEastAsia" w:hint="eastAsia"/>
          <w:b/>
          <w:sz w:val="24"/>
          <w:szCs w:val="24"/>
        </w:rPr>
        <w:t>（三）</w:t>
      </w:r>
      <w:r w:rsidR="00F71A4A" w:rsidRPr="007A401C">
        <w:rPr>
          <w:rFonts w:asciiTheme="minorEastAsia" w:eastAsiaTheme="minorEastAsia" w:hAnsiTheme="minorEastAsia" w:hint="eastAsia"/>
          <w:b/>
          <w:sz w:val="24"/>
          <w:szCs w:val="24"/>
        </w:rPr>
        <w:t>影响社会变迁的因素</w:t>
      </w:r>
      <w:bookmarkEnd w:id="2"/>
    </w:p>
    <w:p w:rsidR="0035735A" w:rsidRPr="00C343B4" w:rsidRDefault="00F71A4A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sz w:val="24"/>
          <w:szCs w:val="24"/>
        </w:rPr>
      </w:pPr>
      <w:r w:rsidRPr="00A201B0">
        <w:rPr>
          <w:rFonts w:asciiTheme="minorEastAsia" w:eastAsiaTheme="minorEastAsia" w:hAnsiTheme="minorEastAsia" w:hint="eastAsia"/>
          <w:b/>
          <w:sz w:val="24"/>
          <w:szCs w:val="24"/>
        </w:rPr>
        <w:t>自然环境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t>，指那些和人类发生相互作用的自然环境。</w:t>
      </w:r>
    </w:p>
    <w:p w:rsidR="0035735A" w:rsidRPr="00C343B4" w:rsidRDefault="00F71A4A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sz w:val="24"/>
          <w:szCs w:val="24"/>
        </w:rPr>
      </w:pPr>
      <w:r w:rsidRPr="00A201B0">
        <w:rPr>
          <w:rFonts w:asciiTheme="minorEastAsia" w:eastAsiaTheme="minorEastAsia" w:hAnsiTheme="minorEastAsia" w:hint="eastAsia"/>
          <w:b/>
          <w:sz w:val="24"/>
          <w:szCs w:val="24"/>
        </w:rPr>
        <w:t>人口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t>，是社会变迁的基本前提。人口状况主要指人口数量、质量、构成、分布及流动。</w:t>
      </w:r>
    </w:p>
    <w:p w:rsidR="0035735A" w:rsidRPr="00C343B4" w:rsidRDefault="00F71A4A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sz w:val="24"/>
          <w:szCs w:val="24"/>
        </w:rPr>
      </w:pPr>
      <w:r w:rsidRPr="00A201B0">
        <w:rPr>
          <w:rFonts w:asciiTheme="minorEastAsia" w:eastAsiaTheme="minorEastAsia" w:hAnsiTheme="minorEastAsia" w:hint="eastAsia"/>
          <w:b/>
          <w:sz w:val="24"/>
          <w:szCs w:val="24"/>
        </w:rPr>
        <w:t>社会制度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t>，社会制度或设置作为社会行为规范体系，既是社会变迁的结果，又给与社会变迁以直接的影响。</w:t>
      </w:r>
    </w:p>
    <w:p w:rsidR="0035735A" w:rsidRPr="00C343B4" w:rsidRDefault="00F71A4A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sz w:val="24"/>
          <w:szCs w:val="24"/>
        </w:rPr>
      </w:pPr>
      <w:r w:rsidRPr="00A201B0">
        <w:rPr>
          <w:rFonts w:asciiTheme="minorEastAsia" w:eastAsiaTheme="minorEastAsia" w:hAnsiTheme="minorEastAsia" w:hint="eastAsia"/>
          <w:b/>
          <w:sz w:val="24"/>
          <w:szCs w:val="24"/>
        </w:rPr>
        <w:t>社会价值观念和生活方式</w:t>
      </w:r>
      <w:r w:rsidRPr="00C343B4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t>，社会制度的基本构成要素之一，即特定的文化价值观和意识形态体系。生活方式常指人们在一定价值观念支配下，为满足需要而在各种生活领域中进行活动的行为习惯</w:t>
      </w:r>
      <w:r w:rsidRPr="00C343B4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5735A" w:rsidRPr="00C343B4" w:rsidRDefault="00F71A4A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sz w:val="24"/>
          <w:szCs w:val="24"/>
        </w:rPr>
      </w:pPr>
      <w:r w:rsidRPr="00A201B0">
        <w:rPr>
          <w:rFonts w:asciiTheme="minorEastAsia" w:eastAsiaTheme="minorEastAsia" w:hAnsiTheme="minorEastAsia" w:hint="eastAsia"/>
          <w:b/>
          <w:sz w:val="24"/>
          <w:szCs w:val="24"/>
        </w:rPr>
        <w:t>科学技术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t>，对人类社会的变迁产生越来越大的影响，成为推动社会变迁的主要力量。</w:t>
      </w:r>
      <w:r w:rsidRPr="00C343B4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F71A4A" w:rsidRPr="00C343B4" w:rsidRDefault="00F71A4A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sz w:val="24"/>
          <w:szCs w:val="24"/>
        </w:rPr>
      </w:pPr>
      <w:r w:rsidRPr="00A201B0">
        <w:rPr>
          <w:rFonts w:asciiTheme="minorEastAsia" w:eastAsiaTheme="minorEastAsia" w:hAnsiTheme="minorEastAsia" w:hint="eastAsia"/>
          <w:b/>
          <w:sz w:val="24"/>
          <w:szCs w:val="24"/>
        </w:rPr>
        <w:t>社会经济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t>，其变化与发展是社会变迁最重要的因素和内容，对社会变迁具有决定性的作用。</w:t>
      </w:r>
      <w:r w:rsidRPr="00C343B4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E2444A" w:rsidRPr="006C7689" w:rsidRDefault="00E148D8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bookmarkStart w:id="3" w:name="_Toc180056678"/>
      <w:r w:rsidRPr="006C7689">
        <w:rPr>
          <w:rFonts w:asciiTheme="minorEastAsia" w:eastAsiaTheme="minorEastAsia" w:hAnsiTheme="minorEastAsia" w:hint="eastAsia"/>
          <w:b/>
          <w:sz w:val="24"/>
          <w:szCs w:val="24"/>
        </w:rPr>
        <w:t>（四）</w:t>
      </w:r>
      <w:r w:rsidR="003E7B91" w:rsidRPr="006C7689">
        <w:rPr>
          <w:rFonts w:asciiTheme="minorEastAsia" w:eastAsiaTheme="minorEastAsia" w:hAnsiTheme="minorEastAsia" w:hint="eastAsia"/>
          <w:b/>
          <w:sz w:val="24"/>
          <w:szCs w:val="24"/>
        </w:rPr>
        <w:t>社会</w:t>
      </w:r>
      <w:r w:rsidR="00E2444A" w:rsidRPr="006C7689">
        <w:rPr>
          <w:rFonts w:asciiTheme="minorEastAsia" w:eastAsiaTheme="minorEastAsia" w:hAnsiTheme="minorEastAsia" w:hint="eastAsia"/>
          <w:b/>
          <w:sz w:val="24"/>
          <w:szCs w:val="24"/>
        </w:rPr>
        <w:t>变迁的根源与机制</w:t>
      </w:r>
    </w:p>
    <w:p w:rsidR="00E2444A" w:rsidRPr="00C343B4" w:rsidRDefault="007C768C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sz w:val="24"/>
          <w:szCs w:val="24"/>
        </w:rPr>
      </w:pPr>
      <w:r w:rsidRPr="00A201B0">
        <w:rPr>
          <w:rFonts w:asciiTheme="minorEastAsia" w:eastAsiaTheme="minorEastAsia" w:hAnsiTheme="minorEastAsia" w:hint="eastAsia"/>
          <w:b/>
          <w:sz w:val="24"/>
          <w:szCs w:val="24"/>
        </w:rPr>
        <w:t>进化理论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t>。社会变迁好似生物有机体的进化，是一个由简单到复杂、由低级到高级、不断向前发展的过程。社会进化的主要形态是渐进的、连续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lastRenderedPageBreak/>
        <w:t>的。</w:t>
      </w:r>
    </w:p>
    <w:p w:rsidR="00E2444A" w:rsidRPr="00C343B4" w:rsidRDefault="007C768C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sz w:val="24"/>
          <w:szCs w:val="24"/>
        </w:rPr>
      </w:pPr>
      <w:r w:rsidRPr="00A201B0">
        <w:rPr>
          <w:rFonts w:asciiTheme="minorEastAsia" w:eastAsiaTheme="minorEastAsia" w:hAnsiTheme="minorEastAsia" w:hint="eastAsia"/>
          <w:b/>
          <w:sz w:val="24"/>
          <w:szCs w:val="24"/>
        </w:rPr>
        <w:t>循环理论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t xml:space="preserve">。一个文明或社会的历程是起源、成长、衰落、解体的循环往复变化过程。 </w:t>
      </w:r>
    </w:p>
    <w:p w:rsidR="00E2444A" w:rsidRPr="00C343B4" w:rsidRDefault="007C768C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sz w:val="24"/>
          <w:szCs w:val="24"/>
        </w:rPr>
      </w:pPr>
      <w:r w:rsidRPr="00A201B0">
        <w:rPr>
          <w:rFonts w:asciiTheme="minorEastAsia" w:eastAsiaTheme="minorEastAsia" w:hAnsiTheme="minorEastAsia" w:hint="eastAsia"/>
          <w:b/>
          <w:sz w:val="24"/>
          <w:szCs w:val="24"/>
        </w:rPr>
        <w:t>均衡理论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t>。社会变迁主要表现为社会系统适应环境的能力不断增强，社会系统不断分化，并产生新的整合，达到更高水平的均衡。</w:t>
      </w:r>
    </w:p>
    <w:p w:rsidR="00E2444A" w:rsidRPr="00C343B4" w:rsidRDefault="007C768C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sz w:val="24"/>
          <w:szCs w:val="24"/>
        </w:rPr>
      </w:pPr>
      <w:r w:rsidRPr="00A201B0">
        <w:rPr>
          <w:rFonts w:asciiTheme="minorEastAsia" w:eastAsiaTheme="minorEastAsia" w:hAnsiTheme="minorEastAsia" w:hint="eastAsia"/>
          <w:b/>
          <w:sz w:val="24"/>
          <w:szCs w:val="24"/>
        </w:rPr>
        <w:t>冲突理论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t>。社会体系是一个各个部分都被矛盾连结在一起的整体，冲突是社会生活的基础，因而社会变迁是必然的。社会冲突的根源不在于社会经济关系，而在于社会中权力分配的状况以及人们对权力再分配的欲望。</w:t>
      </w:r>
      <w:r w:rsidRPr="00C343B4">
        <w:rPr>
          <w:rFonts w:asciiTheme="minorEastAsia" w:eastAsiaTheme="minorEastAsia" w:hAnsiTheme="minorEastAsia"/>
          <w:sz w:val="24"/>
          <w:szCs w:val="24"/>
        </w:rPr>
        <w:t xml:space="preserve"> </w:t>
      </w:r>
      <w:bookmarkStart w:id="4" w:name="_Toc180056679"/>
      <w:bookmarkEnd w:id="3"/>
    </w:p>
    <w:p w:rsidR="00E857BA" w:rsidRPr="006C7689" w:rsidRDefault="00E148D8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C7689">
        <w:rPr>
          <w:rFonts w:asciiTheme="minorEastAsia" w:eastAsiaTheme="minorEastAsia" w:hAnsiTheme="minorEastAsia" w:hint="eastAsia"/>
          <w:b/>
          <w:sz w:val="24"/>
          <w:szCs w:val="24"/>
        </w:rPr>
        <w:t>（五）</w:t>
      </w:r>
      <w:r w:rsidR="00E857BA" w:rsidRPr="006C7689">
        <w:rPr>
          <w:rFonts w:asciiTheme="minorEastAsia" w:eastAsiaTheme="minorEastAsia" w:hAnsiTheme="minorEastAsia" w:hint="eastAsia"/>
          <w:b/>
          <w:sz w:val="24"/>
          <w:szCs w:val="24"/>
        </w:rPr>
        <w:t>有计划的社会变迁</w:t>
      </w:r>
    </w:p>
    <w:p w:rsidR="006450F0" w:rsidRPr="00C343B4" w:rsidRDefault="007C768C" w:rsidP="00C343B4">
      <w:pPr>
        <w:spacing w:beforeLines="50" w:before="156" w:afterLines="50" w:after="156" w:line="240" w:lineRule="atLeast"/>
        <w:ind w:leftChars="50" w:left="105" w:rightChars="50" w:right="105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343B4">
        <w:rPr>
          <w:rFonts w:asciiTheme="minorEastAsia" w:eastAsiaTheme="minorEastAsia" w:hAnsiTheme="minorEastAsia" w:hint="eastAsia"/>
          <w:sz w:val="24"/>
          <w:szCs w:val="24"/>
        </w:rPr>
        <w:t>人类在认识社会变迁客观规律基础上，</w:t>
      </w:r>
      <w:r w:rsidR="002F1C1E">
        <w:rPr>
          <w:rFonts w:asciiTheme="minorEastAsia" w:eastAsiaTheme="minorEastAsia" w:hAnsiTheme="minorEastAsia" w:hint="eastAsia"/>
          <w:sz w:val="24"/>
          <w:szCs w:val="24"/>
        </w:rPr>
        <w:t>要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t>不断地对社会变迁的过程、方向、速度、形式和条件实行有计划的指导和管理，并不断扩大指导和管理的范围。</w:t>
      </w:r>
    </w:p>
    <w:p w:rsidR="006450F0" w:rsidRPr="00C343B4" w:rsidRDefault="007C768C" w:rsidP="00C343B4">
      <w:pPr>
        <w:spacing w:beforeLines="50" w:before="156" w:afterLines="50" w:after="156" w:line="240" w:lineRule="atLeast"/>
        <w:ind w:leftChars="50" w:left="105" w:rightChars="50" w:right="105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343B4">
        <w:rPr>
          <w:rFonts w:asciiTheme="minorEastAsia" w:eastAsiaTheme="minorEastAsia" w:hAnsiTheme="minorEastAsia" w:hint="eastAsia"/>
          <w:sz w:val="24"/>
          <w:szCs w:val="24"/>
        </w:rPr>
        <w:t>真正科学的有计划的社会变迁，只有</w:t>
      </w:r>
      <w:r w:rsidRPr="00A201B0">
        <w:rPr>
          <w:rFonts w:asciiTheme="minorEastAsia" w:eastAsiaTheme="minorEastAsia" w:hAnsiTheme="minorEastAsia" w:hint="eastAsia"/>
          <w:b/>
          <w:sz w:val="24"/>
          <w:szCs w:val="24"/>
        </w:rPr>
        <w:t>在日益现代化的社会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t>里才有可能逐渐做到。</w:t>
      </w:r>
    </w:p>
    <w:p w:rsidR="006450F0" w:rsidRPr="00C343B4" w:rsidRDefault="007C768C" w:rsidP="00C343B4">
      <w:pPr>
        <w:spacing w:beforeLines="50" w:before="156" w:afterLines="50" w:after="156" w:line="240" w:lineRule="atLeast"/>
        <w:ind w:leftChars="50" w:left="105" w:rightChars="50" w:right="105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343B4">
        <w:rPr>
          <w:rFonts w:asciiTheme="minorEastAsia" w:eastAsiaTheme="minorEastAsia" w:hAnsiTheme="minorEastAsia" w:hint="eastAsia"/>
          <w:sz w:val="24"/>
          <w:szCs w:val="24"/>
        </w:rPr>
        <w:t>实现有计划的社会变迁，</w:t>
      </w:r>
      <w:r w:rsidRPr="00A201B0">
        <w:rPr>
          <w:rFonts w:asciiTheme="minorEastAsia" w:eastAsiaTheme="minorEastAsia" w:hAnsiTheme="minorEastAsia" w:hint="eastAsia"/>
          <w:b/>
          <w:sz w:val="24"/>
          <w:szCs w:val="24"/>
        </w:rPr>
        <w:t>必须具备一定的理论指导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t>，即必须首先明确社会变迁的目的、方向，认识和把握社会变迁的规律。</w:t>
      </w:r>
    </w:p>
    <w:p w:rsidR="006450F0" w:rsidRPr="00A201B0" w:rsidRDefault="007C768C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A201B0">
        <w:rPr>
          <w:rFonts w:asciiTheme="minorEastAsia" w:eastAsiaTheme="minorEastAsia" w:hAnsiTheme="minorEastAsia" w:hint="eastAsia"/>
          <w:b/>
          <w:sz w:val="24"/>
          <w:szCs w:val="24"/>
        </w:rPr>
        <w:t xml:space="preserve">有计划的变迁表现为含有一定的目标、实现目标的手段、方法的社会发展计划和规划以及决策过程。 </w:t>
      </w:r>
    </w:p>
    <w:bookmarkEnd w:id="4"/>
    <w:p w:rsidR="00BE3C0C" w:rsidRPr="006C7689" w:rsidRDefault="00E148D8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C7689">
        <w:rPr>
          <w:rFonts w:asciiTheme="minorEastAsia" w:eastAsiaTheme="minorEastAsia" w:hAnsiTheme="minorEastAsia" w:hint="eastAsia"/>
          <w:b/>
          <w:sz w:val="24"/>
          <w:szCs w:val="24"/>
        </w:rPr>
        <w:t>二</w:t>
      </w:r>
      <w:r w:rsidR="00BE3C0C" w:rsidRPr="006C7689">
        <w:rPr>
          <w:rFonts w:asciiTheme="minorEastAsia" w:eastAsiaTheme="minorEastAsia" w:hAnsiTheme="minorEastAsia" w:hint="eastAsia"/>
          <w:b/>
          <w:sz w:val="24"/>
          <w:szCs w:val="24"/>
        </w:rPr>
        <w:t>、社会现代化</w:t>
      </w:r>
    </w:p>
    <w:p w:rsidR="00E148D8" w:rsidRPr="006C7689" w:rsidRDefault="00E148D8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C7689">
        <w:rPr>
          <w:rFonts w:asciiTheme="minorEastAsia" w:eastAsiaTheme="minorEastAsia" w:hAnsiTheme="minorEastAsia" w:hint="eastAsia"/>
          <w:b/>
          <w:sz w:val="24"/>
          <w:szCs w:val="24"/>
        </w:rPr>
        <w:t>（一）什么</w:t>
      </w:r>
      <w:r w:rsidRPr="006C7689">
        <w:rPr>
          <w:rFonts w:asciiTheme="minorEastAsia" w:eastAsiaTheme="minorEastAsia" w:hAnsiTheme="minorEastAsia"/>
          <w:b/>
          <w:sz w:val="24"/>
          <w:szCs w:val="24"/>
        </w:rPr>
        <w:t>是</w:t>
      </w:r>
      <w:r w:rsidRPr="006C7689">
        <w:rPr>
          <w:rFonts w:asciiTheme="minorEastAsia" w:eastAsiaTheme="minorEastAsia" w:hAnsiTheme="minorEastAsia" w:hint="eastAsia"/>
          <w:b/>
          <w:sz w:val="24"/>
          <w:szCs w:val="24"/>
        </w:rPr>
        <w:t>社会</w:t>
      </w:r>
      <w:r w:rsidRPr="006C7689">
        <w:rPr>
          <w:rFonts w:asciiTheme="minorEastAsia" w:eastAsiaTheme="minorEastAsia" w:hAnsiTheme="minorEastAsia"/>
          <w:b/>
          <w:sz w:val="24"/>
          <w:szCs w:val="24"/>
        </w:rPr>
        <w:t>现代化</w:t>
      </w:r>
    </w:p>
    <w:p w:rsidR="005126E6" w:rsidRPr="00C343B4" w:rsidRDefault="007C768C" w:rsidP="00C343B4">
      <w:pPr>
        <w:spacing w:beforeLines="50" w:before="156" w:afterLines="50" w:after="156" w:line="240" w:lineRule="atLeast"/>
        <w:ind w:leftChars="50" w:left="105" w:rightChars="50" w:right="105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343B4">
        <w:rPr>
          <w:rFonts w:asciiTheme="minorEastAsia" w:eastAsiaTheme="minorEastAsia" w:hAnsiTheme="minorEastAsia" w:hint="eastAsia"/>
          <w:sz w:val="24"/>
          <w:szCs w:val="24"/>
        </w:rPr>
        <w:t>在社会学中，</w:t>
      </w:r>
      <w:r w:rsidRPr="00A201B0">
        <w:rPr>
          <w:rFonts w:asciiTheme="minorEastAsia" w:eastAsiaTheme="minorEastAsia" w:hAnsiTheme="minorEastAsia" w:hint="eastAsia"/>
          <w:b/>
          <w:sz w:val="24"/>
          <w:szCs w:val="24"/>
        </w:rPr>
        <w:t>社会现代化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t>是指这样一种特殊的社会转型过程，即社会在日益分化的基础上，进入一个能够自我维持增长和自我创新、以满足整个社会日益增长的需要的全面发展过程。</w:t>
      </w:r>
      <w:r w:rsidR="00A201B0">
        <w:rPr>
          <w:rFonts w:asciiTheme="minorEastAsia" w:eastAsiaTheme="minorEastAsia" w:hAnsiTheme="minorEastAsia" w:hint="eastAsia"/>
          <w:sz w:val="24"/>
          <w:szCs w:val="24"/>
        </w:rPr>
        <w:t>具体</w:t>
      </w:r>
      <w:r w:rsidR="00A201B0">
        <w:rPr>
          <w:rFonts w:asciiTheme="minorEastAsia" w:eastAsiaTheme="minorEastAsia" w:hAnsiTheme="minorEastAsia"/>
          <w:sz w:val="24"/>
          <w:szCs w:val="24"/>
        </w:rPr>
        <w:t>包括如下</w:t>
      </w:r>
      <w:r w:rsidR="00A201B0">
        <w:rPr>
          <w:rFonts w:asciiTheme="minorEastAsia" w:eastAsiaTheme="minorEastAsia" w:hAnsiTheme="minorEastAsia" w:hint="eastAsia"/>
          <w:sz w:val="24"/>
          <w:szCs w:val="24"/>
        </w:rPr>
        <w:t>几个</w:t>
      </w:r>
      <w:r w:rsidR="00A201B0">
        <w:rPr>
          <w:rFonts w:asciiTheme="minorEastAsia" w:eastAsiaTheme="minorEastAsia" w:hAnsiTheme="minorEastAsia"/>
          <w:sz w:val="24"/>
          <w:szCs w:val="24"/>
        </w:rPr>
        <w:t>方面的含义：</w:t>
      </w:r>
      <w:r w:rsidR="00A201B0">
        <w:rPr>
          <w:rFonts w:asciiTheme="minorEastAsia" w:eastAsiaTheme="minorEastAsia" w:hAnsiTheme="minorEastAsia" w:hint="eastAsia"/>
          <w:b/>
          <w:sz w:val="24"/>
          <w:szCs w:val="24"/>
        </w:rPr>
        <w:t>（1）</w:t>
      </w:r>
      <w:r w:rsidRPr="00A201B0">
        <w:rPr>
          <w:rFonts w:asciiTheme="minorEastAsia" w:eastAsiaTheme="minorEastAsia" w:hAnsiTheme="minorEastAsia" w:hint="eastAsia"/>
          <w:b/>
          <w:sz w:val="24"/>
          <w:szCs w:val="24"/>
        </w:rPr>
        <w:t>社会现代化是一个连续不断的历史过程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t>。社会现代化绝非“西方化”或“欧洲化”</w:t>
      </w:r>
      <w:r w:rsidR="00BE3C0C" w:rsidRPr="00C343B4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t>社会现代化是对历史传统既批判、又继承的过程，一个社会在现代化过程中，不可避免地同原有社会结构体系中的各种要素发生的各种各样关系。</w:t>
      </w:r>
      <w:r w:rsidR="00A201B0">
        <w:rPr>
          <w:rFonts w:asciiTheme="minorEastAsia" w:eastAsiaTheme="minorEastAsia" w:hAnsiTheme="minorEastAsia" w:hint="eastAsia"/>
          <w:b/>
          <w:sz w:val="24"/>
          <w:szCs w:val="24"/>
        </w:rPr>
        <w:t>（2）</w:t>
      </w:r>
      <w:r w:rsidRPr="00A201B0">
        <w:rPr>
          <w:rFonts w:asciiTheme="minorEastAsia" w:eastAsiaTheme="minorEastAsia" w:hAnsiTheme="minorEastAsia" w:hint="eastAsia"/>
          <w:b/>
          <w:sz w:val="24"/>
          <w:szCs w:val="24"/>
        </w:rPr>
        <w:t>社会现代化是社会结构体系协调发展的过程</w:t>
      </w:r>
      <w:r w:rsidR="00C64E54" w:rsidRPr="00C343B4">
        <w:rPr>
          <w:rFonts w:asciiTheme="minorEastAsia" w:eastAsiaTheme="minorEastAsia" w:hAnsiTheme="minorEastAsia" w:hint="eastAsia"/>
          <w:sz w:val="24"/>
          <w:szCs w:val="24"/>
        </w:rPr>
        <w:t>，是经济增长和社会建设的协调发展过程。</w:t>
      </w:r>
      <w:r w:rsidR="00A201B0">
        <w:rPr>
          <w:rFonts w:asciiTheme="minorEastAsia" w:eastAsiaTheme="minorEastAsia" w:hAnsiTheme="minorEastAsia" w:hint="eastAsia"/>
          <w:b/>
          <w:sz w:val="24"/>
          <w:szCs w:val="24"/>
        </w:rPr>
        <w:t>（3）</w:t>
      </w:r>
      <w:r w:rsidR="00486BAC" w:rsidRPr="00A201B0">
        <w:rPr>
          <w:rFonts w:asciiTheme="minorEastAsia" w:eastAsiaTheme="minorEastAsia" w:hAnsiTheme="minorEastAsia" w:hint="eastAsia"/>
          <w:b/>
          <w:sz w:val="24"/>
          <w:szCs w:val="24"/>
        </w:rPr>
        <w:t>社会现代化是一种具有世界意义的历史潮流</w:t>
      </w:r>
      <w:r w:rsidR="00486BAC" w:rsidRPr="00C343B4">
        <w:rPr>
          <w:rFonts w:asciiTheme="minorEastAsia" w:eastAsiaTheme="minorEastAsia" w:hAnsiTheme="minorEastAsia" w:hint="eastAsia"/>
          <w:sz w:val="24"/>
          <w:szCs w:val="24"/>
        </w:rPr>
        <w:t>。从当今世界各国的发展过程来看，无论是先发展国家还是迟发展国家，也无论是发达国家还是不发达国家，“社会现代化”都是它们发展的主题和目标，各个国家都在以不同的模式和通过不同的道路，朝着这一目标迈进。这一世界性的社会变迁，不仅已经深刻改变了整个世界的面貌，而且将更深刻、更全面地改变整个世界。</w:t>
      </w:r>
      <w:r w:rsidR="00486BAC" w:rsidRPr="00C343B4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F71A4A" w:rsidRPr="006C7689" w:rsidRDefault="00E148D8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C7689">
        <w:rPr>
          <w:rFonts w:asciiTheme="minorEastAsia" w:eastAsiaTheme="minorEastAsia" w:hAnsiTheme="minorEastAsia" w:hint="eastAsia"/>
          <w:b/>
          <w:sz w:val="24"/>
          <w:szCs w:val="24"/>
        </w:rPr>
        <w:t>（二）</w:t>
      </w:r>
      <w:r w:rsidR="00F71A4A" w:rsidRPr="006C7689">
        <w:rPr>
          <w:rFonts w:asciiTheme="minorEastAsia" w:eastAsiaTheme="minorEastAsia" w:hAnsiTheme="minorEastAsia" w:hint="eastAsia"/>
          <w:b/>
          <w:sz w:val="24"/>
          <w:szCs w:val="24"/>
        </w:rPr>
        <w:t>现代化的特征</w:t>
      </w:r>
    </w:p>
    <w:p w:rsidR="00C64E54" w:rsidRPr="006C7689" w:rsidRDefault="00E148D8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C7689">
        <w:rPr>
          <w:rFonts w:asciiTheme="minorEastAsia" w:eastAsiaTheme="minorEastAsia" w:hAnsiTheme="minorEastAsia" w:hint="eastAsia"/>
          <w:b/>
          <w:sz w:val="24"/>
          <w:szCs w:val="24"/>
        </w:rPr>
        <w:t>1.</w:t>
      </w:r>
      <w:r w:rsidR="00F71A4A" w:rsidRPr="006C7689">
        <w:rPr>
          <w:rFonts w:asciiTheme="minorEastAsia" w:eastAsiaTheme="minorEastAsia" w:hAnsiTheme="minorEastAsia" w:hint="eastAsia"/>
          <w:b/>
          <w:sz w:val="24"/>
          <w:szCs w:val="24"/>
        </w:rPr>
        <w:t>社会结构的日益分化和整合</w:t>
      </w:r>
    </w:p>
    <w:p w:rsidR="005126E6" w:rsidRPr="00C343B4" w:rsidRDefault="00F71A4A" w:rsidP="00C343B4">
      <w:pPr>
        <w:spacing w:beforeLines="50" w:before="156" w:afterLines="50" w:after="156" w:line="240" w:lineRule="atLeast"/>
        <w:ind w:leftChars="50" w:left="105" w:rightChars="50" w:right="105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343B4">
        <w:rPr>
          <w:rFonts w:asciiTheme="minorEastAsia" w:eastAsiaTheme="minorEastAsia" w:hAnsiTheme="minorEastAsia" w:hint="eastAsia"/>
          <w:sz w:val="24"/>
          <w:szCs w:val="24"/>
        </w:rPr>
        <w:t>社会结构的高度分化和高度整合过程，其实质是一个社会制度结构的变化。社会分化和社会整合的结果，是形成了一系列相应的制度，以此规范各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lastRenderedPageBreak/>
        <w:t>种社会关系。</w:t>
      </w:r>
      <w:r w:rsidR="00C64E54" w:rsidRPr="00C343B4">
        <w:rPr>
          <w:rFonts w:asciiTheme="minorEastAsia" w:eastAsiaTheme="minorEastAsia" w:hAnsiTheme="minorEastAsia" w:hint="eastAsia"/>
          <w:sz w:val="24"/>
          <w:szCs w:val="24"/>
        </w:rPr>
        <w:t>现代化</w:t>
      </w:r>
      <w:r w:rsidR="00486BAC" w:rsidRPr="00C343B4">
        <w:rPr>
          <w:rFonts w:asciiTheme="minorEastAsia" w:eastAsiaTheme="minorEastAsia" w:hAnsiTheme="minorEastAsia" w:hint="eastAsia"/>
          <w:sz w:val="24"/>
          <w:szCs w:val="24"/>
        </w:rPr>
        <w:t>发展过程，即是社会结构的分化</w:t>
      </w:r>
      <w:r w:rsidR="00A6441F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A6441F">
        <w:rPr>
          <w:rFonts w:asciiTheme="minorEastAsia" w:eastAsiaTheme="minorEastAsia" w:hAnsiTheme="minorEastAsia"/>
          <w:sz w:val="24"/>
          <w:szCs w:val="24"/>
        </w:rPr>
        <w:t>过程</w:t>
      </w:r>
      <w:r w:rsidR="00486BAC" w:rsidRPr="00C343B4">
        <w:rPr>
          <w:rFonts w:asciiTheme="minorEastAsia" w:eastAsiaTheme="minorEastAsia" w:hAnsiTheme="minorEastAsia" w:hint="eastAsia"/>
          <w:sz w:val="24"/>
          <w:szCs w:val="24"/>
        </w:rPr>
        <w:t xml:space="preserve">。现代化进程中社会结构的分化，可从三个方面进行分析：个人角色分化；社会组织的分化；社会成员之间社会地位的分化。 </w:t>
      </w:r>
    </w:p>
    <w:p w:rsidR="00C64E54" w:rsidRPr="006C7689" w:rsidRDefault="00E148D8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C7689">
        <w:rPr>
          <w:rFonts w:asciiTheme="minorEastAsia" w:eastAsiaTheme="minorEastAsia" w:hAnsiTheme="minorEastAsia" w:hint="eastAsia"/>
          <w:b/>
          <w:sz w:val="24"/>
          <w:szCs w:val="24"/>
        </w:rPr>
        <w:t>2.</w:t>
      </w:r>
      <w:r w:rsidR="00F71A4A" w:rsidRPr="006C7689">
        <w:rPr>
          <w:rFonts w:asciiTheme="minorEastAsia" w:eastAsiaTheme="minorEastAsia" w:hAnsiTheme="minorEastAsia" w:hint="eastAsia"/>
          <w:b/>
          <w:sz w:val="24"/>
          <w:szCs w:val="24"/>
        </w:rPr>
        <w:t>理性化</w:t>
      </w:r>
    </w:p>
    <w:p w:rsidR="00A6441F" w:rsidRDefault="00486BAC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sz w:val="24"/>
          <w:szCs w:val="24"/>
        </w:rPr>
      </w:pPr>
      <w:r w:rsidRPr="00A6441F">
        <w:rPr>
          <w:rFonts w:asciiTheme="minorEastAsia" w:eastAsiaTheme="minorEastAsia" w:hAnsiTheme="minorEastAsia" w:hint="eastAsia"/>
          <w:b/>
          <w:sz w:val="24"/>
          <w:szCs w:val="24"/>
        </w:rPr>
        <w:t>理性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t>是指采取分析的态度，按照对象世界的本来面目去认识对象世界，验证对象世界。</w:t>
      </w:r>
    </w:p>
    <w:p w:rsidR="00A6441F" w:rsidRDefault="00887BD5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sz w:val="24"/>
          <w:szCs w:val="24"/>
        </w:rPr>
      </w:pPr>
      <w:r w:rsidRPr="00A6441F">
        <w:rPr>
          <w:rFonts w:asciiTheme="minorEastAsia" w:eastAsiaTheme="minorEastAsia" w:hAnsiTheme="minorEastAsia" w:hint="eastAsia"/>
          <w:b/>
          <w:sz w:val="24"/>
          <w:szCs w:val="24"/>
        </w:rPr>
        <w:t>理性化</w:t>
      </w:r>
      <w:r w:rsidR="00486BAC" w:rsidRPr="00C343B4">
        <w:rPr>
          <w:rFonts w:asciiTheme="minorEastAsia" w:eastAsiaTheme="minorEastAsia" w:hAnsiTheme="minorEastAsia" w:hint="eastAsia"/>
          <w:sz w:val="24"/>
          <w:szCs w:val="24"/>
        </w:rPr>
        <w:t>是指人们在确定行动目标和采取社会行动时，为了实现更高的效率，对目标和所需手段（工具）进行的选择，使目标实现得更快更容易。理性概念实质上是一个社会的文化价值观念的体现。理性化对社会的发展是十分重要的。</w:t>
      </w:r>
    </w:p>
    <w:p w:rsidR="00887BD5" w:rsidRPr="00C343B4" w:rsidRDefault="00486BAC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sz w:val="24"/>
          <w:szCs w:val="24"/>
        </w:rPr>
      </w:pPr>
      <w:r w:rsidRPr="00A6441F">
        <w:rPr>
          <w:rFonts w:asciiTheme="minorEastAsia" w:eastAsiaTheme="minorEastAsia" w:hAnsiTheme="minorEastAsia" w:hint="eastAsia"/>
          <w:b/>
          <w:sz w:val="24"/>
          <w:szCs w:val="24"/>
        </w:rPr>
        <w:t>现代科学技术产生的基础就是理性的精神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t>。所谓</w:t>
      </w:r>
      <w:r w:rsidRPr="00A6441F">
        <w:rPr>
          <w:rFonts w:asciiTheme="minorEastAsia" w:eastAsiaTheme="minorEastAsia" w:hAnsiTheme="minorEastAsia" w:hint="eastAsia"/>
          <w:b/>
          <w:sz w:val="24"/>
          <w:szCs w:val="24"/>
        </w:rPr>
        <w:t>科学的精神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t>即是理性的精神，是指现代科学和现代工业的发展，即是一种特定形式的合理性</w:t>
      </w:r>
      <w:r w:rsidRPr="00C343B4">
        <w:rPr>
          <w:rFonts w:asciiTheme="minorEastAsia" w:eastAsiaTheme="minorEastAsia" w:hAnsiTheme="minorEastAsia"/>
          <w:sz w:val="24"/>
          <w:szCs w:val="24"/>
        </w:rPr>
        <w:t>——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t>形式理性或工具理性的发展；反映在个人的日常活动、社会组织形式、社会的文化中。</w:t>
      </w:r>
    </w:p>
    <w:p w:rsidR="005126E6" w:rsidRPr="006C7689" w:rsidRDefault="00E148D8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C7689">
        <w:rPr>
          <w:rFonts w:asciiTheme="minorEastAsia" w:eastAsiaTheme="minorEastAsia" w:hAnsiTheme="minorEastAsia" w:hint="eastAsia"/>
          <w:b/>
          <w:sz w:val="24"/>
          <w:szCs w:val="24"/>
        </w:rPr>
        <w:t>3</w:t>
      </w:r>
      <w:r w:rsidRPr="006C7689">
        <w:rPr>
          <w:rFonts w:asciiTheme="minorEastAsia" w:eastAsiaTheme="minorEastAsia" w:hAnsiTheme="minorEastAsia"/>
          <w:b/>
          <w:sz w:val="24"/>
          <w:szCs w:val="24"/>
        </w:rPr>
        <w:t>.</w:t>
      </w:r>
      <w:r w:rsidR="00887BD5" w:rsidRPr="006C7689">
        <w:rPr>
          <w:rFonts w:asciiTheme="minorEastAsia" w:eastAsiaTheme="minorEastAsia" w:hAnsiTheme="minorEastAsia" w:hint="eastAsia"/>
          <w:b/>
          <w:sz w:val="24"/>
          <w:szCs w:val="24"/>
        </w:rPr>
        <w:t>科学技术具有重要意义</w:t>
      </w:r>
    </w:p>
    <w:p w:rsidR="005126E6" w:rsidRPr="00C343B4" w:rsidRDefault="00486BAC" w:rsidP="00C343B4">
      <w:pPr>
        <w:spacing w:beforeLines="50" w:before="156" w:afterLines="50" w:after="156" w:line="240" w:lineRule="atLeast"/>
        <w:ind w:leftChars="50" w:left="105" w:rightChars="50" w:right="105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343B4">
        <w:rPr>
          <w:rFonts w:asciiTheme="minorEastAsia" w:eastAsiaTheme="minorEastAsia" w:hAnsiTheme="minorEastAsia" w:hint="eastAsia"/>
          <w:sz w:val="24"/>
          <w:szCs w:val="24"/>
        </w:rPr>
        <w:t>科学技术发展带动了社会生产力的发展。技术进步对经济发展的影响远远超出了资本和劳动力投入的作用。科学技术的落后，就意味着经济发展的落后。</w:t>
      </w:r>
    </w:p>
    <w:p w:rsidR="005126E6" w:rsidRPr="00C343B4" w:rsidRDefault="00486BAC" w:rsidP="00C343B4">
      <w:pPr>
        <w:spacing w:beforeLines="50" w:before="156" w:afterLines="50" w:after="156" w:line="240" w:lineRule="atLeast"/>
        <w:ind w:leftChars="50" w:left="105" w:rightChars="50" w:right="105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343B4">
        <w:rPr>
          <w:rFonts w:asciiTheme="minorEastAsia" w:eastAsiaTheme="minorEastAsia" w:hAnsiTheme="minorEastAsia" w:hint="eastAsia"/>
          <w:sz w:val="24"/>
          <w:szCs w:val="24"/>
        </w:rPr>
        <w:t>科学技术极大改变了人们的社会关系、互动形式和过程、社会的组织形式、各个领域的社会生活以及人们的观念。现代交通、通讯和信息技术的发展，已经在很大程度上超越了原有空间结构的限制，从根本上改变了人们传统的社会交往方式。</w:t>
      </w:r>
    </w:p>
    <w:p w:rsidR="005126E6" w:rsidRPr="00C343B4" w:rsidRDefault="00486BAC" w:rsidP="00C343B4">
      <w:pPr>
        <w:spacing w:beforeLines="50" w:before="156" w:afterLines="50" w:after="156" w:line="240" w:lineRule="atLeast"/>
        <w:ind w:leftChars="50" w:left="105" w:rightChars="50" w:right="105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343B4">
        <w:rPr>
          <w:rFonts w:asciiTheme="minorEastAsia" w:eastAsiaTheme="minorEastAsia" w:hAnsiTheme="minorEastAsia" w:hint="eastAsia"/>
          <w:sz w:val="24"/>
          <w:szCs w:val="24"/>
        </w:rPr>
        <w:t xml:space="preserve">现代科学技术的发展，再给人类带来财富、提高生活质量的同时，也向人类社会提出了巨大的挑战，甚至带来了灾难。 </w:t>
      </w:r>
    </w:p>
    <w:p w:rsidR="00E148D8" w:rsidRPr="006C7689" w:rsidRDefault="00E148D8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bookmarkStart w:id="5" w:name="_Toc180056683"/>
      <w:r w:rsidRPr="006C7689">
        <w:rPr>
          <w:rFonts w:asciiTheme="minorEastAsia" w:eastAsiaTheme="minorEastAsia" w:hAnsiTheme="minorEastAsia" w:hint="eastAsia"/>
          <w:b/>
          <w:sz w:val="24"/>
          <w:szCs w:val="24"/>
        </w:rPr>
        <w:t>4</w:t>
      </w:r>
      <w:r w:rsidRPr="006C7689">
        <w:rPr>
          <w:rFonts w:asciiTheme="minorEastAsia" w:eastAsiaTheme="minorEastAsia" w:hAnsiTheme="minorEastAsia"/>
          <w:b/>
          <w:sz w:val="24"/>
          <w:szCs w:val="24"/>
        </w:rPr>
        <w:t>.</w:t>
      </w:r>
      <w:r w:rsidRPr="006C7689">
        <w:rPr>
          <w:rFonts w:asciiTheme="minorEastAsia" w:eastAsiaTheme="minorEastAsia" w:hAnsiTheme="minorEastAsia" w:hint="eastAsia"/>
          <w:b/>
          <w:sz w:val="24"/>
          <w:szCs w:val="24"/>
        </w:rPr>
        <w:t>经济持续而迅速的发展</w:t>
      </w:r>
    </w:p>
    <w:p w:rsidR="005126E6" w:rsidRPr="00C343B4" w:rsidRDefault="00E148D8" w:rsidP="00C343B4">
      <w:pPr>
        <w:spacing w:beforeLines="50" w:before="156" w:afterLines="50" w:after="156" w:line="240" w:lineRule="atLeast"/>
        <w:ind w:leftChars="50" w:left="105" w:rightChars="50" w:right="105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343B4">
        <w:rPr>
          <w:rFonts w:asciiTheme="minorEastAsia" w:eastAsiaTheme="minorEastAsia" w:hAnsiTheme="minorEastAsia" w:hint="eastAsia"/>
          <w:sz w:val="24"/>
          <w:szCs w:val="24"/>
        </w:rPr>
        <w:t>从经济发展的观点来看，社会现代化就是用新技术促进经济更快的发展，推动生活财富的增长。现代经济发展有如下特点：</w:t>
      </w:r>
      <w:r w:rsidR="00486BAC" w:rsidRPr="00C343B4">
        <w:rPr>
          <w:rFonts w:asciiTheme="minorEastAsia" w:eastAsiaTheme="minorEastAsia" w:hAnsiTheme="minorEastAsia" w:hint="eastAsia"/>
          <w:sz w:val="24"/>
          <w:szCs w:val="24"/>
        </w:rPr>
        <w:t>经济不断而迅速地增长；经济结构的改变；现代工业和现代农业相互促进；第三产业（服务业）在国民经济中占有越来越重要的地位；现代化的经济发展也是全体人民生活水平和生活质量的提高。</w:t>
      </w:r>
      <w:r w:rsidR="00486BAC" w:rsidRPr="00C343B4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E148D8" w:rsidRPr="006C7689" w:rsidRDefault="00E148D8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C7689">
        <w:rPr>
          <w:rFonts w:asciiTheme="minorEastAsia" w:eastAsiaTheme="minorEastAsia" w:hAnsiTheme="minorEastAsia" w:hint="eastAsia"/>
          <w:b/>
          <w:sz w:val="24"/>
          <w:szCs w:val="24"/>
        </w:rPr>
        <w:t>5</w:t>
      </w:r>
      <w:r w:rsidRPr="006C7689">
        <w:rPr>
          <w:rFonts w:asciiTheme="minorEastAsia" w:eastAsiaTheme="minorEastAsia" w:hAnsiTheme="minorEastAsia"/>
          <w:b/>
          <w:sz w:val="24"/>
          <w:szCs w:val="24"/>
        </w:rPr>
        <w:t>.</w:t>
      </w:r>
      <w:r w:rsidRPr="006C7689">
        <w:rPr>
          <w:rFonts w:asciiTheme="minorEastAsia" w:eastAsiaTheme="minorEastAsia" w:hAnsiTheme="minorEastAsia" w:hint="eastAsia"/>
          <w:b/>
          <w:sz w:val="24"/>
          <w:szCs w:val="24"/>
        </w:rPr>
        <w:t>城市化</w:t>
      </w:r>
    </w:p>
    <w:p w:rsidR="005126E6" w:rsidRPr="00C343B4" w:rsidRDefault="00486BAC" w:rsidP="00C343B4">
      <w:pPr>
        <w:spacing w:beforeLines="50" w:before="156" w:afterLines="50" w:after="156" w:line="240" w:lineRule="atLeast"/>
        <w:ind w:leftChars="50" w:left="105" w:rightChars="50" w:right="105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343B4">
        <w:rPr>
          <w:rFonts w:asciiTheme="minorEastAsia" w:eastAsiaTheme="minorEastAsia" w:hAnsiTheme="minorEastAsia" w:hint="eastAsia"/>
          <w:sz w:val="24"/>
          <w:szCs w:val="24"/>
        </w:rPr>
        <w:t xml:space="preserve">所谓城市化的过程，是指在一个国家或社会中，城市人口增加、城市规模扩大、农村人口向城市流动以及农村中城市特质增加的过程。一个国家城市化的水平由城市人口占总人口的比例标明。城市化作为社会现代化过程中各种特征发展的综合反映，表明整个国家结构和经济关系、社会结构和社会关系发生了深刻变化，成为人们分析社会现代化过程的主要指标之一。 </w:t>
      </w:r>
    </w:p>
    <w:p w:rsidR="000979EE" w:rsidRPr="006C7689" w:rsidRDefault="000979EE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C7689">
        <w:rPr>
          <w:rFonts w:asciiTheme="minorEastAsia" w:eastAsiaTheme="minorEastAsia" w:hAnsiTheme="minorEastAsia"/>
          <w:b/>
          <w:sz w:val="24"/>
          <w:szCs w:val="24"/>
        </w:rPr>
        <w:t>6.</w:t>
      </w:r>
      <w:r w:rsidRPr="006C7689">
        <w:rPr>
          <w:rFonts w:asciiTheme="minorEastAsia" w:eastAsiaTheme="minorEastAsia" w:hAnsiTheme="minorEastAsia" w:hint="eastAsia"/>
          <w:b/>
          <w:sz w:val="24"/>
          <w:szCs w:val="24"/>
        </w:rPr>
        <w:t>人的现代化</w:t>
      </w:r>
    </w:p>
    <w:p w:rsidR="005126E6" w:rsidRPr="00C343B4" w:rsidRDefault="00486BAC" w:rsidP="00C343B4">
      <w:pPr>
        <w:spacing w:beforeLines="50" w:before="156" w:afterLines="50" w:after="156" w:line="240" w:lineRule="atLeast"/>
        <w:ind w:leftChars="50" w:left="105" w:rightChars="50" w:right="105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343B4">
        <w:rPr>
          <w:rFonts w:asciiTheme="minorEastAsia" w:eastAsiaTheme="minorEastAsia" w:hAnsiTheme="minorEastAsia" w:hint="eastAsia"/>
          <w:sz w:val="24"/>
          <w:szCs w:val="24"/>
        </w:rPr>
        <w:lastRenderedPageBreak/>
        <w:t>在一个社会迈向现代化的过程中，如果没有人的现代化，现代制度是不可能很好运行的。一个社会只有在它的人民现代化了，或者说，只有那些在现代科学技术、经济和各种组织中工作的人，都获得了与整个社会现代化发展相一致的现代性，这样的社会才可以说是一个真正的现代社会。现代制度和现代人是一个社会现代化的两个基本方面。</w:t>
      </w:r>
      <w:r w:rsidRPr="00C343B4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0979EE" w:rsidRPr="006C7689" w:rsidRDefault="000979EE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C7689">
        <w:rPr>
          <w:rFonts w:asciiTheme="minorEastAsia" w:eastAsiaTheme="minorEastAsia" w:hAnsiTheme="minorEastAsia"/>
          <w:b/>
          <w:sz w:val="24"/>
          <w:szCs w:val="24"/>
        </w:rPr>
        <w:t>7.</w:t>
      </w:r>
      <w:r w:rsidRPr="006C7689">
        <w:rPr>
          <w:rFonts w:asciiTheme="minorEastAsia" w:eastAsiaTheme="minorEastAsia" w:hAnsiTheme="minorEastAsia" w:hint="eastAsia"/>
          <w:b/>
          <w:sz w:val="24"/>
          <w:szCs w:val="24"/>
        </w:rPr>
        <w:t>全球化</w:t>
      </w:r>
    </w:p>
    <w:p w:rsidR="005126E6" w:rsidRPr="00C343B4" w:rsidRDefault="000979EE" w:rsidP="00C343B4">
      <w:pPr>
        <w:spacing w:beforeLines="50" w:before="156" w:afterLines="50" w:after="156" w:line="240" w:lineRule="atLeast"/>
        <w:ind w:leftChars="50" w:left="105" w:rightChars="50" w:right="105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343B4">
        <w:rPr>
          <w:rFonts w:asciiTheme="minorEastAsia" w:eastAsiaTheme="minorEastAsia" w:hAnsiTheme="minorEastAsia"/>
          <w:sz w:val="24"/>
          <w:szCs w:val="24"/>
        </w:rPr>
        <w:t>“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t>全球化”也许是世纪之交在各个国家、各种人群中最为流行的名词之一。</w:t>
      </w:r>
      <w:r w:rsidR="00486BAC" w:rsidRPr="00C343B4">
        <w:rPr>
          <w:rFonts w:asciiTheme="minorEastAsia" w:eastAsiaTheme="minorEastAsia" w:hAnsiTheme="minorEastAsia" w:hint="eastAsia"/>
          <w:sz w:val="24"/>
          <w:szCs w:val="24"/>
        </w:rPr>
        <w:t>一方面，“全球化”概念的流行反映了世纪之交人类社会的重大转变和趋势，涉及全球几乎所有国家的政治、经济、社会、文化等各个方面。另一方面，反全球化的社会运动和思潮也在</w:t>
      </w:r>
      <w:r w:rsidR="00486BAC" w:rsidRPr="00C343B4">
        <w:rPr>
          <w:rFonts w:asciiTheme="minorEastAsia" w:eastAsiaTheme="minorEastAsia" w:hAnsiTheme="minorEastAsia"/>
          <w:sz w:val="24"/>
          <w:szCs w:val="24"/>
        </w:rPr>
        <w:t>1999</w:t>
      </w:r>
      <w:r w:rsidR="00486BAC" w:rsidRPr="00C343B4">
        <w:rPr>
          <w:rFonts w:asciiTheme="minorEastAsia" w:eastAsiaTheme="minorEastAsia" w:hAnsiTheme="minorEastAsia" w:hint="eastAsia"/>
          <w:sz w:val="24"/>
          <w:szCs w:val="24"/>
        </w:rPr>
        <w:t>世界贸易组织西雅图会议和</w:t>
      </w:r>
      <w:r w:rsidR="00486BAC" w:rsidRPr="00C343B4">
        <w:rPr>
          <w:rFonts w:asciiTheme="minorEastAsia" w:eastAsiaTheme="minorEastAsia" w:hAnsiTheme="minorEastAsia"/>
          <w:sz w:val="24"/>
          <w:szCs w:val="24"/>
        </w:rPr>
        <w:t>2001</w:t>
      </w:r>
      <w:r w:rsidR="00486BAC" w:rsidRPr="00C343B4">
        <w:rPr>
          <w:rFonts w:asciiTheme="minorEastAsia" w:eastAsiaTheme="minorEastAsia" w:hAnsiTheme="minorEastAsia" w:hint="eastAsia"/>
          <w:sz w:val="24"/>
          <w:szCs w:val="24"/>
        </w:rPr>
        <w:t>年西方</w:t>
      </w:r>
      <w:r w:rsidR="00486BAC" w:rsidRPr="00C343B4">
        <w:rPr>
          <w:rFonts w:asciiTheme="minorEastAsia" w:eastAsiaTheme="minorEastAsia" w:hAnsiTheme="minorEastAsia"/>
          <w:sz w:val="24"/>
          <w:szCs w:val="24"/>
        </w:rPr>
        <w:t>8</w:t>
      </w:r>
      <w:r w:rsidR="00486BAC" w:rsidRPr="00C343B4">
        <w:rPr>
          <w:rFonts w:asciiTheme="minorEastAsia" w:eastAsiaTheme="minorEastAsia" w:hAnsiTheme="minorEastAsia" w:hint="eastAsia"/>
          <w:sz w:val="24"/>
          <w:szCs w:val="24"/>
        </w:rPr>
        <w:t>国热那亚首脑会议期间达到高潮，甚至引发流血冲突。全球化是我们必须面对的一个世纪课题。</w:t>
      </w:r>
      <w:r w:rsidR="00486BAC" w:rsidRPr="00C343B4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8C435C" w:rsidRPr="006C7689" w:rsidRDefault="008C435C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C7689">
        <w:rPr>
          <w:rFonts w:asciiTheme="minorEastAsia" w:eastAsiaTheme="minorEastAsia" w:hAnsiTheme="minorEastAsia" w:hint="eastAsia"/>
          <w:b/>
          <w:sz w:val="24"/>
          <w:szCs w:val="24"/>
        </w:rPr>
        <w:t>三</w:t>
      </w:r>
      <w:r w:rsidRPr="006C7689">
        <w:rPr>
          <w:rFonts w:asciiTheme="minorEastAsia" w:eastAsiaTheme="minorEastAsia" w:hAnsiTheme="minorEastAsia"/>
          <w:b/>
          <w:sz w:val="24"/>
          <w:szCs w:val="24"/>
        </w:rPr>
        <w:t>、</w:t>
      </w:r>
      <w:r w:rsidRPr="006C7689">
        <w:rPr>
          <w:rFonts w:asciiTheme="minorEastAsia" w:eastAsiaTheme="minorEastAsia" w:hAnsiTheme="minorEastAsia" w:hint="eastAsia"/>
          <w:b/>
          <w:sz w:val="24"/>
          <w:szCs w:val="24"/>
        </w:rPr>
        <w:t>发展中国家现代化的特征</w:t>
      </w:r>
    </w:p>
    <w:p w:rsidR="008C435C" w:rsidRPr="006C7689" w:rsidRDefault="000A576E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C7689">
        <w:rPr>
          <w:rFonts w:asciiTheme="minorEastAsia" w:eastAsiaTheme="minorEastAsia" w:hAnsiTheme="minorEastAsia" w:hint="eastAsia"/>
          <w:b/>
          <w:sz w:val="24"/>
          <w:szCs w:val="24"/>
        </w:rPr>
        <w:t>（一）发展中国家现代化的历史条件</w:t>
      </w:r>
    </w:p>
    <w:p w:rsidR="00B50B78" w:rsidRPr="00C343B4" w:rsidRDefault="00486BAC" w:rsidP="00C343B4">
      <w:pPr>
        <w:spacing w:beforeLines="50" w:before="156" w:afterLines="50" w:after="156" w:line="240" w:lineRule="atLeast"/>
        <w:ind w:leftChars="50" w:left="105" w:rightChars="50" w:right="105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343B4">
        <w:rPr>
          <w:rFonts w:asciiTheme="minorEastAsia" w:eastAsiaTheme="minorEastAsia" w:hAnsiTheme="minorEastAsia" w:hint="eastAsia"/>
          <w:sz w:val="24"/>
          <w:szCs w:val="24"/>
        </w:rPr>
        <w:t>发展中国家的现代化进程，表现出许多不同于发达国家的特殊性。在社会学有关现代化的研究中，人们使用了两个概念来表述发展中国家与发达国家的区别，即“早发内生型”和“晚发外生型”现代化。前者是指在世界范围内，主要由于社会内部因素的作用，较早进入现代化过程的社会，例如英、法等国。后者是指主要由于社会外部因素的作用，在世界范围内较晚开始现代化进程的社会，例如俄、日、中等。</w:t>
      </w:r>
    </w:p>
    <w:p w:rsidR="00B50B78" w:rsidRPr="006C7689" w:rsidRDefault="000A576E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C7689">
        <w:rPr>
          <w:rFonts w:asciiTheme="minorEastAsia" w:eastAsiaTheme="minorEastAsia" w:hAnsiTheme="minorEastAsia" w:hint="eastAsia"/>
          <w:b/>
          <w:sz w:val="24"/>
          <w:szCs w:val="24"/>
        </w:rPr>
        <w:t>（二）</w:t>
      </w:r>
      <w:r w:rsidR="00B50B78" w:rsidRPr="006C7689">
        <w:rPr>
          <w:rFonts w:asciiTheme="minorEastAsia" w:eastAsiaTheme="minorEastAsia" w:hAnsiTheme="minorEastAsia"/>
          <w:b/>
          <w:sz w:val="24"/>
          <w:szCs w:val="24"/>
        </w:rPr>
        <w:t>“</w:t>
      </w:r>
      <w:r w:rsidR="00B50B78" w:rsidRPr="006C7689">
        <w:rPr>
          <w:rFonts w:asciiTheme="minorEastAsia" w:eastAsiaTheme="minorEastAsia" w:hAnsiTheme="minorEastAsia" w:hint="eastAsia"/>
          <w:b/>
          <w:sz w:val="24"/>
          <w:szCs w:val="24"/>
        </w:rPr>
        <w:t>迟发展效果</w:t>
      </w:r>
      <w:r w:rsidR="00B50B78" w:rsidRPr="006C7689">
        <w:rPr>
          <w:rFonts w:asciiTheme="minorEastAsia" w:eastAsiaTheme="minorEastAsia" w:hAnsiTheme="minorEastAsia"/>
          <w:b/>
          <w:sz w:val="24"/>
          <w:szCs w:val="24"/>
        </w:rPr>
        <w:t>”</w:t>
      </w:r>
    </w:p>
    <w:p w:rsidR="00885C87" w:rsidRDefault="00486BAC" w:rsidP="00C343B4">
      <w:pPr>
        <w:spacing w:beforeLines="50" w:before="156" w:afterLines="50" w:after="156" w:line="240" w:lineRule="atLeast"/>
        <w:ind w:leftChars="50" w:left="105" w:rightChars="50" w:right="105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343B4">
        <w:rPr>
          <w:rFonts w:asciiTheme="minorEastAsia" w:eastAsiaTheme="minorEastAsia" w:hAnsiTheme="minorEastAsia" w:hint="eastAsia"/>
          <w:sz w:val="24"/>
          <w:szCs w:val="24"/>
        </w:rPr>
        <w:t>由于发展中国家社会历史传统和历史条件的制约，它们的现代化起步大大晚于那些先发展起来的工业化国家。正是由于起步较晚，又面临不同的制约条件，就形成了它们特殊的发展过程。美国著名经济学家格申克龙将这些特殊性称之为“迟发展效果”。这些“迟发展效果”主要表现在以下几个方面：</w:t>
      </w:r>
      <w:r w:rsidR="00B50B78" w:rsidRPr="00C343B4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B50B78" w:rsidRPr="00C343B4">
        <w:rPr>
          <w:rFonts w:asciiTheme="minorEastAsia" w:eastAsiaTheme="minorEastAsia" w:hAnsiTheme="minorEastAsia"/>
          <w:sz w:val="24"/>
          <w:szCs w:val="24"/>
        </w:rPr>
        <w:t>一，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t>有目的、有计划、赶超型的现代化过程；</w:t>
      </w:r>
      <w:r w:rsidR="00B50B78" w:rsidRPr="00C343B4">
        <w:rPr>
          <w:rFonts w:asciiTheme="minorEastAsia" w:eastAsiaTheme="minorEastAsia" w:hAnsiTheme="minorEastAsia" w:hint="eastAsia"/>
          <w:sz w:val="24"/>
          <w:szCs w:val="24"/>
        </w:rPr>
        <w:t>第二，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t>异质文化或外来模式的引入与接受。</w:t>
      </w:r>
    </w:p>
    <w:p w:rsidR="005126E6" w:rsidRPr="00C343B4" w:rsidRDefault="00486BAC" w:rsidP="00C343B4">
      <w:pPr>
        <w:spacing w:beforeLines="50" w:before="156" w:afterLines="50" w:after="156" w:line="240" w:lineRule="atLeast"/>
        <w:ind w:leftChars="50" w:left="105" w:rightChars="50" w:right="105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6" w:name="_GoBack"/>
      <w:bookmarkEnd w:id="6"/>
      <w:r w:rsidRPr="00C343B4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B50B78" w:rsidRPr="006C7689" w:rsidRDefault="00B50B78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C7689">
        <w:rPr>
          <w:rFonts w:asciiTheme="minorEastAsia" w:eastAsiaTheme="minorEastAsia" w:hAnsiTheme="minorEastAsia" w:hint="eastAsia"/>
          <w:b/>
          <w:sz w:val="24"/>
          <w:szCs w:val="24"/>
        </w:rPr>
        <w:t>（三）</w:t>
      </w:r>
      <w:r w:rsidRPr="006C7689">
        <w:rPr>
          <w:rFonts w:asciiTheme="minorEastAsia" w:eastAsiaTheme="minorEastAsia" w:hAnsiTheme="minorEastAsia"/>
          <w:b/>
          <w:sz w:val="24"/>
          <w:szCs w:val="24"/>
        </w:rPr>
        <w:t>“</w:t>
      </w:r>
      <w:r w:rsidRPr="006C7689">
        <w:rPr>
          <w:rFonts w:asciiTheme="minorEastAsia" w:eastAsiaTheme="minorEastAsia" w:hAnsiTheme="minorEastAsia" w:hint="eastAsia"/>
          <w:b/>
          <w:sz w:val="24"/>
          <w:szCs w:val="24"/>
        </w:rPr>
        <w:t>二元</w:t>
      </w:r>
      <w:r w:rsidRPr="006C7689">
        <w:rPr>
          <w:rFonts w:asciiTheme="minorEastAsia" w:eastAsiaTheme="minorEastAsia" w:hAnsiTheme="minorEastAsia"/>
          <w:b/>
          <w:sz w:val="24"/>
          <w:szCs w:val="24"/>
        </w:rPr>
        <w:t>”</w:t>
      </w:r>
      <w:r w:rsidRPr="006C7689">
        <w:rPr>
          <w:rFonts w:asciiTheme="minorEastAsia" w:eastAsiaTheme="minorEastAsia" w:hAnsiTheme="minorEastAsia" w:hint="eastAsia"/>
          <w:b/>
          <w:sz w:val="24"/>
          <w:szCs w:val="24"/>
        </w:rPr>
        <w:t>社会结构的长期存在</w:t>
      </w:r>
    </w:p>
    <w:p w:rsidR="005126E6" w:rsidRPr="00C343B4" w:rsidRDefault="00B50B78" w:rsidP="00C343B4">
      <w:pPr>
        <w:spacing w:beforeLines="50" w:before="156" w:afterLines="50" w:after="156" w:line="240" w:lineRule="atLeast"/>
        <w:ind w:leftChars="50" w:left="105" w:rightChars="50" w:right="105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343B4">
        <w:rPr>
          <w:rFonts w:asciiTheme="minorEastAsia" w:eastAsiaTheme="minorEastAsia" w:hAnsiTheme="minorEastAsia" w:hint="eastAsia"/>
          <w:sz w:val="24"/>
          <w:szCs w:val="24"/>
        </w:rPr>
        <w:t>发展中国家长期存在“二元”社会结构。</w:t>
      </w:r>
      <w:r w:rsidR="00486BAC" w:rsidRPr="00C343B4">
        <w:rPr>
          <w:rFonts w:asciiTheme="minorEastAsia" w:eastAsiaTheme="minorEastAsia" w:hAnsiTheme="minorEastAsia" w:hint="eastAsia"/>
          <w:sz w:val="24"/>
          <w:szCs w:val="24"/>
        </w:rPr>
        <w:t xml:space="preserve">所谓“二元”社会结构，是指在整个社会结构体系里面，明显地同时并存着比较现代化的和相对非现代化的两种社会。这种“二元社会”既表现为社会性质上的差别，又表现发展水平上的差别。这种二元社会结构的形成，与“早发”国家和“后发”国家不同的现代化起点和过程上有着直接的关系。 </w:t>
      </w:r>
    </w:p>
    <w:p w:rsidR="00B50B78" w:rsidRPr="006C7689" w:rsidRDefault="00B50B78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C7689">
        <w:rPr>
          <w:rFonts w:asciiTheme="minorEastAsia" w:eastAsiaTheme="minorEastAsia" w:hAnsiTheme="minorEastAsia" w:hint="eastAsia"/>
          <w:b/>
          <w:sz w:val="24"/>
          <w:szCs w:val="24"/>
        </w:rPr>
        <w:t>（四）政府的有力支配和指导作用</w:t>
      </w:r>
    </w:p>
    <w:p w:rsidR="005126E6" w:rsidRPr="00C343B4" w:rsidRDefault="00486BAC" w:rsidP="00C343B4">
      <w:pPr>
        <w:spacing w:beforeLines="50" w:before="156" w:afterLines="50" w:after="156" w:line="240" w:lineRule="atLeast"/>
        <w:ind w:leftChars="50" w:left="105" w:rightChars="50" w:right="105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343B4">
        <w:rPr>
          <w:rFonts w:asciiTheme="minorEastAsia" w:eastAsiaTheme="minorEastAsia" w:hAnsiTheme="minorEastAsia" w:hint="eastAsia"/>
          <w:sz w:val="24"/>
          <w:szCs w:val="24"/>
        </w:rPr>
        <w:t>政府在现代化过程中发挥强有力的支配和指导作用。如果说在“早发”国家的现代化过程中，其主要推动力量来自于“市民社会”，在现代化水平达到一定阶段以后，国家（政府）才开始发挥越来越重要的作用的话，那么，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lastRenderedPageBreak/>
        <w:t>“后发”国家现代化进程的起始时期，国家（政府）就发挥了重要和广泛的作用。</w:t>
      </w:r>
      <w:r w:rsidRPr="00C343B4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65716C" w:rsidRPr="006C7689" w:rsidRDefault="0065716C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C7689">
        <w:rPr>
          <w:rFonts w:asciiTheme="minorEastAsia" w:eastAsiaTheme="minorEastAsia" w:hAnsiTheme="minorEastAsia" w:hint="eastAsia"/>
          <w:b/>
          <w:sz w:val="24"/>
          <w:szCs w:val="24"/>
        </w:rPr>
        <w:t>四</w:t>
      </w:r>
      <w:r w:rsidRPr="006C7689">
        <w:rPr>
          <w:rFonts w:asciiTheme="minorEastAsia" w:eastAsiaTheme="minorEastAsia" w:hAnsiTheme="minorEastAsia"/>
          <w:b/>
          <w:sz w:val="24"/>
          <w:szCs w:val="24"/>
        </w:rPr>
        <w:t>、</w:t>
      </w:r>
      <w:r w:rsidRPr="006C7689">
        <w:rPr>
          <w:rFonts w:asciiTheme="minorEastAsia" w:eastAsiaTheme="minorEastAsia" w:hAnsiTheme="minorEastAsia" w:hint="eastAsia"/>
          <w:b/>
          <w:sz w:val="24"/>
          <w:szCs w:val="24"/>
        </w:rPr>
        <w:t>中国的现代化进程</w:t>
      </w:r>
    </w:p>
    <w:p w:rsidR="0065716C" w:rsidRPr="006C7689" w:rsidRDefault="0065716C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C7689">
        <w:rPr>
          <w:rFonts w:asciiTheme="minorEastAsia" w:eastAsiaTheme="minorEastAsia" w:hAnsiTheme="minorEastAsia" w:hint="eastAsia"/>
          <w:b/>
          <w:sz w:val="24"/>
          <w:szCs w:val="24"/>
        </w:rPr>
        <w:t>（一）</w:t>
      </w:r>
      <w:r w:rsidR="00BE1770" w:rsidRPr="006C7689">
        <w:rPr>
          <w:rFonts w:asciiTheme="minorEastAsia" w:eastAsiaTheme="minorEastAsia" w:hAnsiTheme="minorEastAsia" w:hint="eastAsia"/>
          <w:b/>
          <w:sz w:val="24"/>
          <w:szCs w:val="24"/>
        </w:rPr>
        <w:t>近代以来中国现代化的进程</w:t>
      </w:r>
    </w:p>
    <w:p w:rsidR="005126E6" w:rsidRPr="00C343B4" w:rsidRDefault="00BE1770" w:rsidP="00C343B4">
      <w:pPr>
        <w:spacing w:beforeLines="50" w:before="156" w:afterLines="50" w:after="156" w:line="240" w:lineRule="atLeast"/>
        <w:ind w:leftChars="50" w:left="105" w:rightChars="50" w:right="105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343B4">
        <w:rPr>
          <w:rFonts w:asciiTheme="minorEastAsia" w:eastAsiaTheme="minorEastAsia" w:hAnsiTheme="minorEastAsia" w:hint="eastAsia"/>
          <w:sz w:val="24"/>
          <w:szCs w:val="24"/>
        </w:rPr>
        <w:t>中国社会是从</w:t>
      </w:r>
      <w:r w:rsidRPr="00C343B4">
        <w:rPr>
          <w:rFonts w:asciiTheme="minorEastAsia" w:eastAsiaTheme="minorEastAsia" w:hAnsiTheme="minorEastAsia"/>
          <w:sz w:val="24"/>
          <w:szCs w:val="24"/>
        </w:rPr>
        <w:t>1940</w:t>
      </w:r>
      <w:r w:rsidRPr="00C343B4">
        <w:rPr>
          <w:rFonts w:asciiTheme="minorEastAsia" w:eastAsiaTheme="minorEastAsia" w:hAnsiTheme="minorEastAsia" w:hint="eastAsia"/>
          <w:sz w:val="24"/>
          <w:szCs w:val="24"/>
        </w:rPr>
        <w:t>年鸦片战争之后开始启动了现代化的历史进程。纵观中国近代以来的现代化进程，学者们大致将其分为以下几个阶段：</w:t>
      </w:r>
      <w:r w:rsidR="00486BAC" w:rsidRPr="00C343B4">
        <w:rPr>
          <w:rFonts w:asciiTheme="minorEastAsia" w:eastAsiaTheme="minorEastAsia" w:hAnsiTheme="minorEastAsia" w:hint="eastAsia"/>
          <w:sz w:val="24"/>
          <w:szCs w:val="24"/>
        </w:rPr>
        <w:t>从</w:t>
      </w:r>
      <w:r w:rsidR="00486BAC" w:rsidRPr="00C343B4">
        <w:rPr>
          <w:rFonts w:asciiTheme="minorEastAsia" w:eastAsiaTheme="minorEastAsia" w:hAnsiTheme="minorEastAsia"/>
          <w:sz w:val="24"/>
          <w:szCs w:val="24"/>
        </w:rPr>
        <w:t>19</w:t>
      </w:r>
      <w:r w:rsidR="00486BAC" w:rsidRPr="00C343B4">
        <w:rPr>
          <w:rFonts w:asciiTheme="minorEastAsia" w:eastAsiaTheme="minorEastAsia" w:hAnsiTheme="minorEastAsia" w:hint="eastAsia"/>
          <w:sz w:val="24"/>
          <w:szCs w:val="24"/>
        </w:rPr>
        <w:t>世纪中叶（约</w:t>
      </w:r>
      <w:r w:rsidR="00486BAC" w:rsidRPr="00C343B4">
        <w:rPr>
          <w:rFonts w:asciiTheme="minorEastAsia" w:eastAsiaTheme="minorEastAsia" w:hAnsiTheme="minorEastAsia"/>
          <w:sz w:val="24"/>
          <w:szCs w:val="24"/>
        </w:rPr>
        <w:t>19</w:t>
      </w:r>
      <w:r w:rsidR="00486BAC" w:rsidRPr="00C343B4">
        <w:rPr>
          <w:rFonts w:asciiTheme="minorEastAsia" w:eastAsiaTheme="minorEastAsia" w:hAnsiTheme="minorEastAsia" w:hint="eastAsia"/>
          <w:sz w:val="24"/>
          <w:szCs w:val="24"/>
        </w:rPr>
        <w:t>世纪</w:t>
      </w:r>
      <w:r w:rsidR="00486BAC" w:rsidRPr="00C343B4">
        <w:rPr>
          <w:rFonts w:asciiTheme="minorEastAsia" w:eastAsiaTheme="minorEastAsia" w:hAnsiTheme="minorEastAsia"/>
          <w:sz w:val="24"/>
          <w:szCs w:val="24"/>
        </w:rPr>
        <w:t>60</w:t>
      </w:r>
      <w:r w:rsidR="00486BAC" w:rsidRPr="00C343B4">
        <w:rPr>
          <w:rFonts w:asciiTheme="minorEastAsia" w:eastAsiaTheme="minorEastAsia" w:hAnsiTheme="minorEastAsia" w:hint="eastAsia"/>
          <w:sz w:val="24"/>
          <w:szCs w:val="24"/>
        </w:rPr>
        <w:t>年代）至</w:t>
      </w:r>
      <w:r w:rsidR="00486BAC" w:rsidRPr="00C343B4">
        <w:rPr>
          <w:rFonts w:asciiTheme="minorEastAsia" w:eastAsiaTheme="minorEastAsia" w:hAnsiTheme="minorEastAsia"/>
          <w:sz w:val="24"/>
          <w:szCs w:val="24"/>
        </w:rPr>
        <w:t>20</w:t>
      </w:r>
      <w:r w:rsidR="00486BAC" w:rsidRPr="00C343B4">
        <w:rPr>
          <w:rFonts w:asciiTheme="minorEastAsia" w:eastAsiaTheme="minorEastAsia" w:hAnsiTheme="minorEastAsia" w:hint="eastAsia"/>
          <w:sz w:val="24"/>
          <w:szCs w:val="24"/>
        </w:rPr>
        <w:t>世纪初（辛亥革命）是初始阶段；从</w:t>
      </w:r>
      <w:r w:rsidR="00486BAC" w:rsidRPr="00C343B4">
        <w:rPr>
          <w:rFonts w:asciiTheme="minorEastAsia" w:eastAsiaTheme="minorEastAsia" w:hAnsiTheme="minorEastAsia"/>
          <w:sz w:val="24"/>
          <w:szCs w:val="24"/>
        </w:rPr>
        <w:t>1911</w:t>
      </w:r>
      <w:r w:rsidR="00486BAC" w:rsidRPr="00C343B4">
        <w:rPr>
          <w:rFonts w:asciiTheme="minorEastAsia" w:eastAsiaTheme="minorEastAsia" w:hAnsiTheme="minorEastAsia" w:hint="eastAsia"/>
          <w:sz w:val="24"/>
          <w:szCs w:val="24"/>
        </w:rPr>
        <w:t>年辛亥革命起至</w:t>
      </w:r>
      <w:r w:rsidR="00486BAC" w:rsidRPr="00C343B4">
        <w:rPr>
          <w:rFonts w:asciiTheme="minorEastAsia" w:eastAsiaTheme="minorEastAsia" w:hAnsiTheme="minorEastAsia"/>
          <w:sz w:val="24"/>
          <w:szCs w:val="24"/>
        </w:rPr>
        <w:t>1949</w:t>
      </w:r>
      <w:r w:rsidR="00486BAC" w:rsidRPr="00C343B4">
        <w:rPr>
          <w:rFonts w:asciiTheme="minorEastAsia" w:eastAsiaTheme="minorEastAsia" w:hAnsiTheme="minorEastAsia" w:hint="eastAsia"/>
          <w:sz w:val="24"/>
          <w:szCs w:val="24"/>
        </w:rPr>
        <w:t>年约</w:t>
      </w:r>
      <w:r w:rsidR="00486BAC" w:rsidRPr="00C343B4">
        <w:rPr>
          <w:rFonts w:asciiTheme="minorEastAsia" w:eastAsiaTheme="minorEastAsia" w:hAnsiTheme="minorEastAsia"/>
          <w:sz w:val="24"/>
          <w:szCs w:val="24"/>
        </w:rPr>
        <w:t>40</w:t>
      </w:r>
      <w:r w:rsidR="00486BAC" w:rsidRPr="00C343B4">
        <w:rPr>
          <w:rFonts w:asciiTheme="minorEastAsia" w:eastAsiaTheme="minorEastAsia" w:hAnsiTheme="minorEastAsia" w:hint="eastAsia"/>
          <w:sz w:val="24"/>
          <w:szCs w:val="24"/>
        </w:rPr>
        <w:t>年的时间是现代转型和权威危机阶段；</w:t>
      </w:r>
      <w:r w:rsidR="00486BAC" w:rsidRPr="00C343B4">
        <w:rPr>
          <w:rFonts w:asciiTheme="minorEastAsia" w:eastAsiaTheme="minorEastAsia" w:hAnsiTheme="minorEastAsia"/>
          <w:sz w:val="24"/>
          <w:szCs w:val="24"/>
        </w:rPr>
        <w:t>1949</w:t>
      </w:r>
      <w:r w:rsidR="00486BAC" w:rsidRPr="00C343B4">
        <w:rPr>
          <w:rFonts w:asciiTheme="minorEastAsia" w:eastAsiaTheme="minorEastAsia" w:hAnsiTheme="minorEastAsia" w:hint="eastAsia"/>
          <w:sz w:val="24"/>
          <w:szCs w:val="24"/>
        </w:rPr>
        <w:t>年中国革命的胜利，结束了自辛亥革命以来长期的政治混乱局面，第一次在近代中国历史上实现了国家高度的政治统一和社会稳定，并将中国的现代化进程从资本主义模式转向社会主义模式，这是现代化发展阶段；自</w:t>
      </w:r>
      <w:r w:rsidR="00486BAC" w:rsidRPr="00C343B4">
        <w:rPr>
          <w:rFonts w:asciiTheme="minorEastAsia" w:eastAsiaTheme="minorEastAsia" w:hAnsiTheme="minorEastAsia"/>
          <w:sz w:val="24"/>
          <w:szCs w:val="24"/>
        </w:rPr>
        <w:t>1979</w:t>
      </w:r>
      <w:r w:rsidR="00486BAC" w:rsidRPr="00C343B4">
        <w:rPr>
          <w:rFonts w:asciiTheme="minorEastAsia" w:eastAsiaTheme="minorEastAsia" w:hAnsiTheme="minorEastAsia" w:hint="eastAsia"/>
          <w:sz w:val="24"/>
          <w:szCs w:val="24"/>
        </w:rPr>
        <w:t xml:space="preserve">年以来，伴随改革开放的开始，我国的现代化事业又进入了一个新的历史发展时期，“建设有中国特色的社会主义现代化”成为当今时代的主题。 </w:t>
      </w:r>
    </w:p>
    <w:p w:rsidR="00BE1770" w:rsidRPr="006C7689" w:rsidRDefault="00BE1770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C7689">
        <w:rPr>
          <w:rFonts w:asciiTheme="minorEastAsia" w:eastAsiaTheme="minorEastAsia" w:hAnsiTheme="minorEastAsia" w:hint="eastAsia"/>
          <w:b/>
          <w:sz w:val="24"/>
          <w:szCs w:val="24"/>
        </w:rPr>
        <w:t>（二）改革是推进当代中国现代化进程的必由之路</w:t>
      </w:r>
    </w:p>
    <w:p w:rsidR="005126E6" w:rsidRPr="00C343B4" w:rsidRDefault="00486BAC" w:rsidP="00C343B4">
      <w:pPr>
        <w:spacing w:beforeLines="50" w:before="156" w:afterLines="50" w:after="156" w:line="240" w:lineRule="atLeast"/>
        <w:ind w:leftChars="50" w:left="105" w:rightChars="50" w:right="105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343B4">
        <w:rPr>
          <w:rFonts w:asciiTheme="minorEastAsia" w:eastAsiaTheme="minorEastAsia" w:hAnsiTheme="minorEastAsia" w:hint="eastAsia"/>
          <w:sz w:val="24"/>
          <w:szCs w:val="24"/>
        </w:rPr>
        <w:t>新的历史时期的中国现代化，是以经济体制改革为中心的全面体制改革为特征，改革贯串于现代化新时期的全过程，成为当代中国推进现代化的必由之路。</w:t>
      </w:r>
    </w:p>
    <w:p w:rsidR="00BE1770" w:rsidRPr="00C343B4" w:rsidRDefault="00486BAC" w:rsidP="00C343B4">
      <w:pPr>
        <w:spacing w:beforeLines="50" w:before="156" w:afterLines="50" w:after="156" w:line="240" w:lineRule="atLeast"/>
        <w:ind w:leftChars="50" w:left="105" w:rightChars="50" w:right="105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343B4">
        <w:rPr>
          <w:rFonts w:asciiTheme="minorEastAsia" w:eastAsiaTheme="minorEastAsia" w:hAnsiTheme="minorEastAsia" w:hint="eastAsia"/>
          <w:sz w:val="24"/>
          <w:szCs w:val="24"/>
        </w:rPr>
        <w:t>只有改革，才能适应社会主义的历史要求；只有改革，才能主动地、有成效地迎接新技术革命的挑战；只有改革，才能使我国社会主义社会不断自我完善。</w:t>
      </w:r>
    </w:p>
    <w:p w:rsidR="005126E6" w:rsidRPr="00C343B4" w:rsidRDefault="00486BAC" w:rsidP="00C343B4">
      <w:pPr>
        <w:spacing w:beforeLines="50" w:before="156" w:afterLines="50" w:after="156" w:line="240" w:lineRule="atLeast"/>
        <w:ind w:leftChars="50" w:left="105" w:rightChars="50" w:right="105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343B4">
        <w:rPr>
          <w:rFonts w:asciiTheme="minorEastAsia" w:eastAsiaTheme="minorEastAsia" w:hAnsiTheme="minorEastAsia" w:hint="eastAsia"/>
          <w:sz w:val="24"/>
          <w:szCs w:val="24"/>
        </w:rPr>
        <w:t>改革开放的最终结果，是在急剧发展变化的世界里，达到实现社会主义现代化的伟大目标。</w:t>
      </w:r>
      <w:r w:rsidRPr="00C343B4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BE1770" w:rsidRPr="006C7689" w:rsidRDefault="00441601" w:rsidP="00C343B4">
      <w:pPr>
        <w:spacing w:beforeLines="50" w:before="156" w:afterLines="50" w:after="156" w:line="240" w:lineRule="atLeast"/>
        <w:ind w:leftChars="50" w:left="105" w:rightChars="50" w:right="105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C7689">
        <w:rPr>
          <w:rFonts w:asciiTheme="minorEastAsia" w:eastAsiaTheme="minorEastAsia" w:hAnsiTheme="minorEastAsia" w:hint="eastAsia"/>
          <w:b/>
          <w:sz w:val="24"/>
          <w:szCs w:val="24"/>
        </w:rPr>
        <w:t>五</w:t>
      </w:r>
      <w:r w:rsidRPr="006C7689">
        <w:rPr>
          <w:rFonts w:asciiTheme="minorEastAsia" w:eastAsiaTheme="minorEastAsia" w:hAnsiTheme="minorEastAsia"/>
          <w:b/>
          <w:sz w:val="24"/>
          <w:szCs w:val="24"/>
        </w:rPr>
        <w:t>、</w:t>
      </w:r>
      <w:r w:rsidRPr="006C7689">
        <w:rPr>
          <w:rFonts w:asciiTheme="minorEastAsia" w:eastAsiaTheme="minorEastAsia" w:hAnsiTheme="minorEastAsia" w:hint="eastAsia"/>
          <w:b/>
          <w:sz w:val="24"/>
          <w:szCs w:val="24"/>
        </w:rPr>
        <w:t>思考题</w:t>
      </w:r>
    </w:p>
    <w:p w:rsidR="005126E6" w:rsidRPr="00C343B4" w:rsidRDefault="00441601" w:rsidP="00C343B4">
      <w:pPr>
        <w:spacing w:beforeLines="50" w:before="156" w:afterLines="50" w:after="156" w:line="240" w:lineRule="atLeast"/>
        <w:ind w:leftChars="50" w:left="105" w:rightChars="50" w:right="105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343B4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C343B4">
        <w:rPr>
          <w:rFonts w:asciiTheme="minorEastAsia" w:eastAsiaTheme="minorEastAsia" w:hAnsiTheme="minorEastAsia"/>
          <w:sz w:val="24"/>
          <w:szCs w:val="24"/>
        </w:rPr>
        <w:t>.</w:t>
      </w:r>
      <w:r w:rsidR="00486BAC" w:rsidRPr="00C343B4">
        <w:rPr>
          <w:rFonts w:asciiTheme="minorEastAsia" w:eastAsiaTheme="minorEastAsia" w:hAnsiTheme="minorEastAsia" w:hint="eastAsia"/>
          <w:sz w:val="24"/>
          <w:szCs w:val="24"/>
        </w:rPr>
        <w:t>如何理解“迟发展效果”？</w:t>
      </w:r>
    </w:p>
    <w:p w:rsidR="00C11B87" w:rsidRPr="00C343B4" w:rsidRDefault="00FB6AD9" w:rsidP="00C343B4">
      <w:pPr>
        <w:spacing w:beforeLines="50" w:before="156" w:afterLines="50" w:after="156" w:line="240" w:lineRule="atLeast"/>
        <w:ind w:leftChars="50" w:left="105" w:rightChars="50" w:right="105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</w:t>
      </w:r>
      <w:r w:rsidR="00441601" w:rsidRPr="00C343B4">
        <w:rPr>
          <w:rFonts w:asciiTheme="minorEastAsia" w:eastAsiaTheme="minorEastAsia" w:hAnsiTheme="minorEastAsia"/>
          <w:sz w:val="24"/>
          <w:szCs w:val="24"/>
        </w:rPr>
        <w:t>.</w:t>
      </w:r>
      <w:r w:rsidR="00486BAC" w:rsidRPr="00C343B4">
        <w:rPr>
          <w:rFonts w:asciiTheme="minorEastAsia" w:eastAsiaTheme="minorEastAsia" w:hAnsiTheme="minorEastAsia" w:hint="eastAsia"/>
          <w:sz w:val="24"/>
          <w:szCs w:val="24"/>
        </w:rPr>
        <w:t>如何理解全球化过程对我国现代化的意义？</w:t>
      </w:r>
      <w:r w:rsidR="00486BAC" w:rsidRPr="00C343B4">
        <w:rPr>
          <w:rFonts w:asciiTheme="minorEastAsia" w:eastAsiaTheme="minorEastAsia" w:hAnsiTheme="minorEastAsia"/>
          <w:sz w:val="24"/>
          <w:szCs w:val="24"/>
        </w:rPr>
        <w:t xml:space="preserve"> </w:t>
      </w:r>
      <w:bookmarkEnd w:id="5"/>
    </w:p>
    <w:sectPr w:rsidR="00C11B87" w:rsidRPr="00C343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C5E" w:rsidRDefault="00E47C5E" w:rsidP="00F71A4A">
      <w:pPr>
        <w:ind w:firstLine="420"/>
      </w:pPr>
      <w:r>
        <w:separator/>
      </w:r>
    </w:p>
  </w:endnote>
  <w:endnote w:type="continuationSeparator" w:id="0">
    <w:p w:rsidR="00E47C5E" w:rsidRDefault="00E47C5E" w:rsidP="00F71A4A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54" w:rsidRDefault="00C64E54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54" w:rsidRDefault="00C64E54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54" w:rsidRDefault="00C64E5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C5E" w:rsidRDefault="00E47C5E" w:rsidP="00F71A4A">
      <w:pPr>
        <w:ind w:firstLine="420"/>
      </w:pPr>
      <w:r>
        <w:separator/>
      </w:r>
    </w:p>
  </w:footnote>
  <w:footnote w:type="continuationSeparator" w:id="0">
    <w:p w:rsidR="00E47C5E" w:rsidRDefault="00E47C5E" w:rsidP="00F71A4A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54" w:rsidRDefault="00C64E54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54" w:rsidRDefault="00C64E54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54" w:rsidRDefault="00C64E54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4710"/>
    <w:multiLevelType w:val="hybridMultilevel"/>
    <w:tmpl w:val="D8DAC042"/>
    <w:lvl w:ilvl="0" w:tplc="2C2024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EE5E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4CD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8215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1E9A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1CE7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4BC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C41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1407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B3918"/>
    <w:multiLevelType w:val="hybridMultilevel"/>
    <w:tmpl w:val="0DA00E48"/>
    <w:lvl w:ilvl="0" w:tplc="64D6BE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AE1E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293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6C4C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865F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90AE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8BC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761A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8C80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A72D2"/>
    <w:multiLevelType w:val="hybridMultilevel"/>
    <w:tmpl w:val="46244E0C"/>
    <w:lvl w:ilvl="0" w:tplc="95DCC8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FA2F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1C7A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34E6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7015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58D9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A54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263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2228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6E5085"/>
    <w:multiLevelType w:val="hybridMultilevel"/>
    <w:tmpl w:val="66B0D374"/>
    <w:lvl w:ilvl="0" w:tplc="67E2DE72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0CF25D67"/>
    <w:multiLevelType w:val="hybridMultilevel"/>
    <w:tmpl w:val="059CA9A0"/>
    <w:lvl w:ilvl="0" w:tplc="D9E6DB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D85B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D650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A3A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DEE4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6AA2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467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62BA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AAAC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856343"/>
    <w:multiLevelType w:val="hybridMultilevel"/>
    <w:tmpl w:val="96F0029A"/>
    <w:lvl w:ilvl="0" w:tplc="4394DE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800A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3A3D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87A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4AB4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6A34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479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1E72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D27A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9523FA"/>
    <w:multiLevelType w:val="hybridMultilevel"/>
    <w:tmpl w:val="BEF43698"/>
    <w:lvl w:ilvl="0" w:tplc="112C07D0">
      <w:start w:val="2"/>
      <w:numFmt w:val="none"/>
      <w:lvlText w:val="二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9446982"/>
    <w:multiLevelType w:val="hybridMultilevel"/>
    <w:tmpl w:val="CBB0A126"/>
    <w:lvl w:ilvl="0" w:tplc="E0023E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7CF8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66C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477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B2DA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101D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8AB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D2B0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238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46711"/>
    <w:multiLevelType w:val="hybridMultilevel"/>
    <w:tmpl w:val="8D7AF4D0"/>
    <w:lvl w:ilvl="0" w:tplc="731EAE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8C45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D646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029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49F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6E25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AD7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F6AB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281C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FF55A3"/>
    <w:multiLevelType w:val="hybridMultilevel"/>
    <w:tmpl w:val="0A12A00E"/>
    <w:lvl w:ilvl="0" w:tplc="9296EDC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2B47BED"/>
    <w:multiLevelType w:val="hybridMultilevel"/>
    <w:tmpl w:val="2C90EB5C"/>
    <w:lvl w:ilvl="0" w:tplc="CC02E5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B414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9445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EBA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C99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FA37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4E7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B88A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FA53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AD63BC"/>
    <w:multiLevelType w:val="hybridMultilevel"/>
    <w:tmpl w:val="01E4F5FA"/>
    <w:lvl w:ilvl="0" w:tplc="32DC71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3230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68AB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4CC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421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AA8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1A6E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0F3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5411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EC7AAE"/>
    <w:multiLevelType w:val="hybridMultilevel"/>
    <w:tmpl w:val="83F00F3A"/>
    <w:lvl w:ilvl="0" w:tplc="9A36AD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70D6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32EF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65B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699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4A62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2C2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A8A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A261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570B1D"/>
    <w:multiLevelType w:val="hybridMultilevel"/>
    <w:tmpl w:val="212CE296"/>
    <w:lvl w:ilvl="0" w:tplc="42AAC6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678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84D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5472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86B8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6630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072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6CB4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1E08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B731D4"/>
    <w:multiLevelType w:val="hybridMultilevel"/>
    <w:tmpl w:val="A90EFD32"/>
    <w:lvl w:ilvl="0" w:tplc="8418FD36">
      <w:start w:val="3"/>
      <w:numFmt w:val="japaneseCounting"/>
      <w:lvlText w:val="（%1）"/>
      <w:lvlJc w:val="left"/>
      <w:pPr>
        <w:ind w:left="1247" w:hanging="76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5">
    <w:nsid w:val="2DF41BAF"/>
    <w:multiLevelType w:val="hybridMultilevel"/>
    <w:tmpl w:val="925C66B6"/>
    <w:lvl w:ilvl="0" w:tplc="D0FC04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9642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CA52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A6A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C60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4069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9436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7A7D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26D5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C130C7"/>
    <w:multiLevelType w:val="hybridMultilevel"/>
    <w:tmpl w:val="1C949872"/>
    <w:lvl w:ilvl="0" w:tplc="CA800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6EC4D97"/>
    <w:multiLevelType w:val="hybridMultilevel"/>
    <w:tmpl w:val="C128B892"/>
    <w:lvl w:ilvl="0" w:tplc="32DA5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1AD77E">
      <w:numFmt w:val="none"/>
      <w:lvlText w:val=""/>
      <w:lvlJc w:val="left"/>
      <w:pPr>
        <w:tabs>
          <w:tab w:val="num" w:pos="360"/>
        </w:tabs>
      </w:pPr>
    </w:lvl>
    <w:lvl w:ilvl="2" w:tplc="971237A2">
      <w:numFmt w:val="none"/>
      <w:lvlText w:val=""/>
      <w:lvlJc w:val="left"/>
      <w:pPr>
        <w:tabs>
          <w:tab w:val="num" w:pos="360"/>
        </w:tabs>
      </w:pPr>
    </w:lvl>
    <w:lvl w:ilvl="3" w:tplc="93DE2572">
      <w:numFmt w:val="none"/>
      <w:lvlText w:val=""/>
      <w:lvlJc w:val="left"/>
      <w:pPr>
        <w:tabs>
          <w:tab w:val="num" w:pos="360"/>
        </w:tabs>
      </w:pPr>
    </w:lvl>
    <w:lvl w:ilvl="4" w:tplc="E19E15C8">
      <w:numFmt w:val="none"/>
      <w:lvlText w:val=""/>
      <w:lvlJc w:val="left"/>
      <w:pPr>
        <w:tabs>
          <w:tab w:val="num" w:pos="360"/>
        </w:tabs>
      </w:pPr>
    </w:lvl>
    <w:lvl w:ilvl="5" w:tplc="EA6E3072">
      <w:numFmt w:val="none"/>
      <w:lvlText w:val=""/>
      <w:lvlJc w:val="left"/>
      <w:pPr>
        <w:tabs>
          <w:tab w:val="num" w:pos="360"/>
        </w:tabs>
      </w:pPr>
    </w:lvl>
    <w:lvl w:ilvl="6" w:tplc="098475D2">
      <w:numFmt w:val="none"/>
      <w:lvlText w:val=""/>
      <w:lvlJc w:val="left"/>
      <w:pPr>
        <w:tabs>
          <w:tab w:val="num" w:pos="360"/>
        </w:tabs>
      </w:pPr>
    </w:lvl>
    <w:lvl w:ilvl="7" w:tplc="5FFE1FD4">
      <w:numFmt w:val="none"/>
      <w:lvlText w:val=""/>
      <w:lvlJc w:val="left"/>
      <w:pPr>
        <w:tabs>
          <w:tab w:val="num" w:pos="360"/>
        </w:tabs>
      </w:pPr>
    </w:lvl>
    <w:lvl w:ilvl="8" w:tplc="649058A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8DF711F"/>
    <w:multiLevelType w:val="hybridMultilevel"/>
    <w:tmpl w:val="90BABC40"/>
    <w:lvl w:ilvl="0" w:tplc="0FB85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9A22A3B"/>
    <w:multiLevelType w:val="hybridMultilevel"/>
    <w:tmpl w:val="40D8F924"/>
    <w:lvl w:ilvl="0" w:tplc="466C22B8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B0D334A"/>
    <w:multiLevelType w:val="hybridMultilevel"/>
    <w:tmpl w:val="46942ADC"/>
    <w:lvl w:ilvl="0" w:tplc="FBC41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3F76580C"/>
    <w:multiLevelType w:val="hybridMultilevel"/>
    <w:tmpl w:val="20EA0902"/>
    <w:lvl w:ilvl="0" w:tplc="F800E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B826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C407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3EF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CF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B876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3E8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6E1C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625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3667F4"/>
    <w:multiLevelType w:val="hybridMultilevel"/>
    <w:tmpl w:val="B23A0C38"/>
    <w:lvl w:ilvl="0" w:tplc="14C8BF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616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D018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32AC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BC5E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A27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0DF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74A6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48CD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72481F"/>
    <w:multiLevelType w:val="hybridMultilevel"/>
    <w:tmpl w:val="46E2C99C"/>
    <w:lvl w:ilvl="0" w:tplc="0E1CA0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2895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F4F4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6BD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CBC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CC7D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04C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C0B7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CFB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281150"/>
    <w:multiLevelType w:val="hybridMultilevel"/>
    <w:tmpl w:val="C0504AB4"/>
    <w:lvl w:ilvl="0" w:tplc="64300F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E2D0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E8F2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DCF5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8C38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2CF0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DAC1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C2D5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6C7A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A07C2B"/>
    <w:multiLevelType w:val="hybridMultilevel"/>
    <w:tmpl w:val="6CFA12F0"/>
    <w:lvl w:ilvl="0" w:tplc="3DECE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00C28E1"/>
    <w:multiLevelType w:val="hybridMultilevel"/>
    <w:tmpl w:val="F7D0859E"/>
    <w:lvl w:ilvl="0" w:tplc="8BD843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05D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96CC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3EBD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6E0A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3ABD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98A9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5883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7288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407B7E"/>
    <w:multiLevelType w:val="hybridMultilevel"/>
    <w:tmpl w:val="A5D45CAA"/>
    <w:lvl w:ilvl="0" w:tplc="62806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27E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648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446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8CA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A98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14D2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964D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B892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B86995"/>
    <w:multiLevelType w:val="hybridMultilevel"/>
    <w:tmpl w:val="25825B54"/>
    <w:lvl w:ilvl="0" w:tplc="BEBCC5C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59456469"/>
    <w:multiLevelType w:val="hybridMultilevel"/>
    <w:tmpl w:val="06CE8734"/>
    <w:lvl w:ilvl="0" w:tplc="160E988A">
      <w:numFmt w:val="none"/>
      <w:lvlText w:val="一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79F4002E">
      <w:start w:val="2"/>
      <w:numFmt w:val="japaneseCounting"/>
      <w:lvlText w:val="%2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0">
    <w:nsid w:val="646548D5"/>
    <w:multiLevelType w:val="hybridMultilevel"/>
    <w:tmpl w:val="B5AAE616"/>
    <w:lvl w:ilvl="0" w:tplc="76A897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ACF0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26ED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45C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EAC9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20F0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AD6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FC48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DA7B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C156C2"/>
    <w:multiLevelType w:val="hybridMultilevel"/>
    <w:tmpl w:val="35B48ECA"/>
    <w:lvl w:ilvl="0" w:tplc="5AE6B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F43548">
      <w:numFmt w:val="none"/>
      <w:lvlText w:val=""/>
      <w:lvlJc w:val="left"/>
      <w:pPr>
        <w:tabs>
          <w:tab w:val="num" w:pos="360"/>
        </w:tabs>
      </w:pPr>
    </w:lvl>
    <w:lvl w:ilvl="2" w:tplc="559214E0">
      <w:numFmt w:val="none"/>
      <w:lvlText w:val=""/>
      <w:lvlJc w:val="left"/>
      <w:pPr>
        <w:tabs>
          <w:tab w:val="num" w:pos="360"/>
        </w:tabs>
      </w:pPr>
    </w:lvl>
    <w:lvl w:ilvl="3" w:tplc="3BB2AD3C">
      <w:numFmt w:val="none"/>
      <w:lvlText w:val=""/>
      <w:lvlJc w:val="left"/>
      <w:pPr>
        <w:tabs>
          <w:tab w:val="num" w:pos="360"/>
        </w:tabs>
      </w:pPr>
    </w:lvl>
    <w:lvl w:ilvl="4" w:tplc="4386F2C6">
      <w:numFmt w:val="none"/>
      <w:lvlText w:val=""/>
      <w:lvlJc w:val="left"/>
      <w:pPr>
        <w:tabs>
          <w:tab w:val="num" w:pos="360"/>
        </w:tabs>
      </w:pPr>
    </w:lvl>
    <w:lvl w:ilvl="5" w:tplc="3604CA64">
      <w:numFmt w:val="none"/>
      <w:lvlText w:val=""/>
      <w:lvlJc w:val="left"/>
      <w:pPr>
        <w:tabs>
          <w:tab w:val="num" w:pos="360"/>
        </w:tabs>
      </w:pPr>
    </w:lvl>
    <w:lvl w:ilvl="6" w:tplc="EE5AA296">
      <w:numFmt w:val="none"/>
      <w:lvlText w:val=""/>
      <w:lvlJc w:val="left"/>
      <w:pPr>
        <w:tabs>
          <w:tab w:val="num" w:pos="360"/>
        </w:tabs>
      </w:pPr>
    </w:lvl>
    <w:lvl w:ilvl="7" w:tplc="EDB4C2AA">
      <w:numFmt w:val="none"/>
      <w:lvlText w:val=""/>
      <w:lvlJc w:val="left"/>
      <w:pPr>
        <w:tabs>
          <w:tab w:val="num" w:pos="360"/>
        </w:tabs>
      </w:pPr>
    </w:lvl>
    <w:lvl w:ilvl="8" w:tplc="81263108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71857C4"/>
    <w:multiLevelType w:val="hybridMultilevel"/>
    <w:tmpl w:val="66B4A660"/>
    <w:lvl w:ilvl="0" w:tplc="2A127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466FE8">
      <w:numFmt w:val="none"/>
      <w:lvlText w:val=""/>
      <w:lvlJc w:val="left"/>
      <w:pPr>
        <w:tabs>
          <w:tab w:val="num" w:pos="360"/>
        </w:tabs>
      </w:pPr>
    </w:lvl>
    <w:lvl w:ilvl="2" w:tplc="7D14038C">
      <w:numFmt w:val="none"/>
      <w:lvlText w:val=""/>
      <w:lvlJc w:val="left"/>
      <w:pPr>
        <w:tabs>
          <w:tab w:val="num" w:pos="360"/>
        </w:tabs>
      </w:pPr>
    </w:lvl>
    <w:lvl w:ilvl="3" w:tplc="52586116">
      <w:numFmt w:val="none"/>
      <w:lvlText w:val=""/>
      <w:lvlJc w:val="left"/>
      <w:pPr>
        <w:tabs>
          <w:tab w:val="num" w:pos="360"/>
        </w:tabs>
      </w:pPr>
    </w:lvl>
    <w:lvl w:ilvl="4" w:tplc="DEBA2C8E">
      <w:numFmt w:val="none"/>
      <w:lvlText w:val=""/>
      <w:lvlJc w:val="left"/>
      <w:pPr>
        <w:tabs>
          <w:tab w:val="num" w:pos="360"/>
        </w:tabs>
      </w:pPr>
    </w:lvl>
    <w:lvl w:ilvl="5" w:tplc="AB0C6264">
      <w:numFmt w:val="none"/>
      <w:lvlText w:val=""/>
      <w:lvlJc w:val="left"/>
      <w:pPr>
        <w:tabs>
          <w:tab w:val="num" w:pos="360"/>
        </w:tabs>
      </w:pPr>
    </w:lvl>
    <w:lvl w:ilvl="6" w:tplc="1E0ABACA">
      <w:numFmt w:val="none"/>
      <w:lvlText w:val=""/>
      <w:lvlJc w:val="left"/>
      <w:pPr>
        <w:tabs>
          <w:tab w:val="num" w:pos="360"/>
        </w:tabs>
      </w:pPr>
    </w:lvl>
    <w:lvl w:ilvl="7" w:tplc="8D6020F4">
      <w:numFmt w:val="none"/>
      <w:lvlText w:val=""/>
      <w:lvlJc w:val="left"/>
      <w:pPr>
        <w:tabs>
          <w:tab w:val="num" w:pos="360"/>
        </w:tabs>
      </w:pPr>
    </w:lvl>
    <w:lvl w:ilvl="8" w:tplc="9062A60A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7DB041C"/>
    <w:multiLevelType w:val="hybridMultilevel"/>
    <w:tmpl w:val="792A9D72"/>
    <w:lvl w:ilvl="0" w:tplc="A4E8D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7E50C6">
      <w:numFmt w:val="none"/>
      <w:lvlText w:val=""/>
      <w:lvlJc w:val="left"/>
      <w:pPr>
        <w:tabs>
          <w:tab w:val="num" w:pos="360"/>
        </w:tabs>
      </w:pPr>
    </w:lvl>
    <w:lvl w:ilvl="2" w:tplc="1D326C64">
      <w:numFmt w:val="none"/>
      <w:lvlText w:val=""/>
      <w:lvlJc w:val="left"/>
      <w:pPr>
        <w:tabs>
          <w:tab w:val="num" w:pos="360"/>
        </w:tabs>
      </w:pPr>
    </w:lvl>
    <w:lvl w:ilvl="3" w:tplc="AC12D96E">
      <w:numFmt w:val="none"/>
      <w:lvlText w:val=""/>
      <w:lvlJc w:val="left"/>
      <w:pPr>
        <w:tabs>
          <w:tab w:val="num" w:pos="360"/>
        </w:tabs>
      </w:pPr>
    </w:lvl>
    <w:lvl w:ilvl="4" w:tplc="D45A1468">
      <w:numFmt w:val="none"/>
      <w:lvlText w:val=""/>
      <w:lvlJc w:val="left"/>
      <w:pPr>
        <w:tabs>
          <w:tab w:val="num" w:pos="360"/>
        </w:tabs>
      </w:pPr>
    </w:lvl>
    <w:lvl w:ilvl="5" w:tplc="185A94B6">
      <w:numFmt w:val="none"/>
      <w:lvlText w:val=""/>
      <w:lvlJc w:val="left"/>
      <w:pPr>
        <w:tabs>
          <w:tab w:val="num" w:pos="360"/>
        </w:tabs>
      </w:pPr>
    </w:lvl>
    <w:lvl w:ilvl="6" w:tplc="A52C158A">
      <w:numFmt w:val="none"/>
      <w:lvlText w:val=""/>
      <w:lvlJc w:val="left"/>
      <w:pPr>
        <w:tabs>
          <w:tab w:val="num" w:pos="360"/>
        </w:tabs>
      </w:pPr>
    </w:lvl>
    <w:lvl w:ilvl="7" w:tplc="BD5AA774">
      <w:numFmt w:val="none"/>
      <w:lvlText w:val=""/>
      <w:lvlJc w:val="left"/>
      <w:pPr>
        <w:tabs>
          <w:tab w:val="num" w:pos="360"/>
        </w:tabs>
      </w:pPr>
    </w:lvl>
    <w:lvl w:ilvl="8" w:tplc="A02E9970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EEA463F"/>
    <w:multiLevelType w:val="hybridMultilevel"/>
    <w:tmpl w:val="BCF0B70E"/>
    <w:lvl w:ilvl="0" w:tplc="B8D8BD38">
      <w:start w:val="1"/>
      <w:numFmt w:val="japaneseCounting"/>
      <w:lvlText w:val="第%1节"/>
      <w:lvlJc w:val="left"/>
      <w:pPr>
        <w:tabs>
          <w:tab w:val="num" w:pos="1545"/>
        </w:tabs>
        <w:ind w:left="154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70D27F36"/>
    <w:multiLevelType w:val="hybridMultilevel"/>
    <w:tmpl w:val="2844FFE0"/>
    <w:lvl w:ilvl="0" w:tplc="BDF031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E43C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F8A7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A20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06B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20BC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66D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651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B6E1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7021DC"/>
    <w:multiLevelType w:val="hybridMultilevel"/>
    <w:tmpl w:val="7F1E2152"/>
    <w:lvl w:ilvl="0" w:tplc="C10C7E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B07C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263E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0A6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672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0208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4DF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D007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A63E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3775FE"/>
    <w:multiLevelType w:val="hybridMultilevel"/>
    <w:tmpl w:val="E0DE4A78"/>
    <w:lvl w:ilvl="0" w:tplc="45380C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80EF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806F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0D8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CCA4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5664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413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AB3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3217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8366F4"/>
    <w:multiLevelType w:val="hybridMultilevel"/>
    <w:tmpl w:val="F80CA9EA"/>
    <w:lvl w:ilvl="0" w:tplc="E65AC3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DC7B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C57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47D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38AE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003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A2A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FCE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5CC2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0B464F"/>
    <w:multiLevelType w:val="hybridMultilevel"/>
    <w:tmpl w:val="355C51CE"/>
    <w:lvl w:ilvl="0" w:tplc="C3D07A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B25C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3E34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EC3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6E29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62BA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B613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D6D0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12A0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7F0AAD"/>
    <w:multiLevelType w:val="hybridMultilevel"/>
    <w:tmpl w:val="E7A2E8EE"/>
    <w:lvl w:ilvl="0" w:tplc="3E361744">
      <w:start w:val="5"/>
      <w:numFmt w:val="japaneseCounting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29"/>
  </w:num>
  <w:num w:numId="2">
    <w:abstractNumId w:val="34"/>
  </w:num>
  <w:num w:numId="3">
    <w:abstractNumId w:val="28"/>
  </w:num>
  <w:num w:numId="4">
    <w:abstractNumId w:val="9"/>
  </w:num>
  <w:num w:numId="5">
    <w:abstractNumId w:val="17"/>
  </w:num>
  <w:num w:numId="6">
    <w:abstractNumId w:val="18"/>
  </w:num>
  <w:num w:numId="7">
    <w:abstractNumId w:val="20"/>
  </w:num>
  <w:num w:numId="8">
    <w:abstractNumId w:val="25"/>
  </w:num>
  <w:num w:numId="9">
    <w:abstractNumId w:val="31"/>
  </w:num>
  <w:num w:numId="10">
    <w:abstractNumId w:val="33"/>
  </w:num>
  <w:num w:numId="11">
    <w:abstractNumId w:val="32"/>
  </w:num>
  <w:num w:numId="12">
    <w:abstractNumId w:val="16"/>
  </w:num>
  <w:num w:numId="13">
    <w:abstractNumId w:val="0"/>
  </w:num>
  <w:num w:numId="14">
    <w:abstractNumId w:val="1"/>
  </w:num>
  <w:num w:numId="15">
    <w:abstractNumId w:val="6"/>
  </w:num>
  <w:num w:numId="16">
    <w:abstractNumId w:val="30"/>
  </w:num>
  <w:num w:numId="17">
    <w:abstractNumId w:val="15"/>
  </w:num>
  <w:num w:numId="18">
    <w:abstractNumId w:val="27"/>
  </w:num>
  <w:num w:numId="19">
    <w:abstractNumId w:val="10"/>
  </w:num>
  <w:num w:numId="20">
    <w:abstractNumId w:val="4"/>
  </w:num>
  <w:num w:numId="21">
    <w:abstractNumId w:val="12"/>
  </w:num>
  <w:num w:numId="22">
    <w:abstractNumId w:val="19"/>
  </w:num>
  <w:num w:numId="23">
    <w:abstractNumId w:val="22"/>
  </w:num>
  <w:num w:numId="24">
    <w:abstractNumId w:val="36"/>
  </w:num>
  <w:num w:numId="25">
    <w:abstractNumId w:val="2"/>
  </w:num>
  <w:num w:numId="26">
    <w:abstractNumId w:val="38"/>
  </w:num>
  <w:num w:numId="27">
    <w:abstractNumId w:val="14"/>
  </w:num>
  <w:num w:numId="28">
    <w:abstractNumId w:val="13"/>
  </w:num>
  <w:num w:numId="29">
    <w:abstractNumId w:val="35"/>
  </w:num>
  <w:num w:numId="30">
    <w:abstractNumId w:val="11"/>
  </w:num>
  <w:num w:numId="31">
    <w:abstractNumId w:val="39"/>
  </w:num>
  <w:num w:numId="32">
    <w:abstractNumId w:val="5"/>
  </w:num>
  <w:num w:numId="33">
    <w:abstractNumId w:val="23"/>
  </w:num>
  <w:num w:numId="34">
    <w:abstractNumId w:val="3"/>
  </w:num>
  <w:num w:numId="35">
    <w:abstractNumId w:val="7"/>
  </w:num>
  <w:num w:numId="36">
    <w:abstractNumId w:val="8"/>
  </w:num>
  <w:num w:numId="37">
    <w:abstractNumId w:val="24"/>
  </w:num>
  <w:num w:numId="38">
    <w:abstractNumId w:val="26"/>
  </w:num>
  <w:num w:numId="39">
    <w:abstractNumId w:val="37"/>
  </w:num>
  <w:num w:numId="40">
    <w:abstractNumId w:val="21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28"/>
    <w:rsid w:val="0000322F"/>
    <w:rsid w:val="00067DF4"/>
    <w:rsid w:val="000979EE"/>
    <w:rsid w:val="000A576E"/>
    <w:rsid w:val="000B4C21"/>
    <w:rsid w:val="00205DE8"/>
    <w:rsid w:val="002F1C1E"/>
    <w:rsid w:val="0035735A"/>
    <w:rsid w:val="003E7B91"/>
    <w:rsid w:val="00441601"/>
    <w:rsid w:val="0045485C"/>
    <w:rsid w:val="00486BAC"/>
    <w:rsid w:val="005126E6"/>
    <w:rsid w:val="006450F0"/>
    <w:rsid w:val="0065716C"/>
    <w:rsid w:val="006923C3"/>
    <w:rsid w:val="006A5E75"/>
    <w:rsid w:val="006B3256"/>
    <w:rsid w:val="006C7689"/>
    <w:rsid w:val="00751AE9"/>
    <w:rsid w:val="007A401C"/>
    <w:rsid w:val="007C768C"/>
    <w:rsid w:val="00885C87"/>
    <w:rsid w:val="00887BD5"/>
    <w:rsid w:val="008C435C"/>
    <w:rsid w:val="00923FED"/>
    <w:rsid w:val="00955828"/>
    <w:rsid w:val="00A201B0"/>
    <w:rsid w:val="00A6441F"/>
    <w:rsid w:val="00B50B78"/>
    <w:rsid w:val="00BE1770"/>
    <w:rsid w:val="00BE3C0C"/>
    <w:rsid w:val="00C343B4"/>
    <w:rsid w:val="00C64E54"/>
    <w:rsid w:val="00D3423C"/>
    <w:rsid w:val="00E148D8"/>
    <w:rsid w:val="00E2444A"/>
    <w:rsid w:val="00E47C5E"/>
    <w:rsid w:val="00E857BA"/>
    <w:rsid w:val="00F04465"/>
    <w:rsid w:val="00F52361"/>
    <w:rsid w:val="00F71A4A"/>
    <w:rsid w:val="00FB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9BF75D-C389-4E24-9DAC-75E12C4F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A4A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A4A"/>
    <w:rPr>
      <w:sz w:val="18"/>
      <w:szCs w:val="18"/>
    </w:rPr>
  </w:style>
  <w:style w:type="paragraph" w:styleId="a5">
    <w:name w:val="List Paragraph"/>
    <w:basedOn w:val="a"/>
    <w:uiPriority w:val="34"/>
    <w:qFormat/>
    <w:rsid w:val="00923FED"/>
    <w:pPr>
      <w:ind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85C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5C87"/>
    <w:rPr>
      <w:rFonts w:ascii="Times New Roman" w:eastAsia="宋体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20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6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7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08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3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3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6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59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614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81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85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8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7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5647">
          <w:marLeft w:val="907"/>
          <w:marRight w:val="0"/>
          <w:marTop w:val="134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693">
          <w:marLeft w:val="907"/>
          <w:marRight w:val="0"/>
          <w:marTop w:val="134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123">
          <w:marLeft w:val="907"/>
          <w:marRight w:val="0"/>
          <w:marTop w:val="134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634">
          <w:marLeft w:val="907"/>
          <w:marRight w:val="0"/>
          <w:marTop w:val="134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707">
          <w:marLeft w:val="907"/>
          <w:marRight w:val="0"/>
          <w:marTop w:val="134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534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6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8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7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75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9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518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183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36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3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7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8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9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8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5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5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87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585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0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1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0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1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29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8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1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54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2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23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0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7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6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pazu</cp:lastModifiedBy>
  <cp:revision>48</cp:revision>
  <cp:lastPrinted>2020-11-22T14:03:00Z</cp:lastPrinted>
  <dcterms:created xsi:type="dcterms:W3CDTF">2020-03-29T07:55:00Z</dcterms:created>
  <dcterms:modified xsi:type="dcterms:W3CDTF">2020-11-22T14:13:00Z</dcterms:modified>
</cp:coreProperties>
</file>